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10FFF" w14:textId="77777777" w:rsidR="00514583" w:rsidRDefault="00514583" w:rsidP="00D97D2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Reversals of Native and Alien:</w:t>
      </w:r>
    </w:p>
    <w:p w14:paraId="279F7398" w14:textId="77777777" w:rsidR="008B0AFF" w:rsidRPr="0051625B" w:rsidRDefault="0051625B" w:rsidP="00D97D26">
      <w:pPr>
        <w:spacing w:after="0" w:line="480" w:lineRule="auto"/>
        <w:jc w:val="center"/>
        <w:rPr>
          <w:rFonts w:ascii="Times New Roman" w:hAnsi="Times New Roman" w:cs="Times New Roman"/>
          <w:b/>
          <w:sz w:val="24"/>
          <w:szCs w:val="24"/>
        </w:rPr>
      </w:pPr>
      <w:r w:rsidRPr="0051625B">
        <w:rPr>
          <w:rFonts w:ascii="Times New Roman" w:hAnsi="Times New Roman" w:cs="Times New Roman"/>
          <w:b/>
          <w:sz w:val="24"/>
          <w:szCs w:val="24"/>
        </w:rPr>
        <w:t>Nietzsche</w:t>
      </w:r>
      <w:r w:rsidR="00874606">
        <w:rPr>
          <w:rFonts w:ascii="Times New Roman" w:hAnsi="Times New Roman" w:cs="Times New Roman"/>
          <w:b/>
          <w:sz w:val="24"/>
          <w:szCs w:val="24"/>
        </w:rPr>
        <w:t xml:space="preserve">’s Anthropological Theory of </w:t>
      </w:r>
      <w:r w:rsidR="00514583">
        <w:rPr>
          <w:rFonts w:ascii="Times New Roman" w:hAnsi="Times New Roman" w:cs="Times New Roman"/>
          <w:b/>
          <w:sz w:val="24"/>
          <w:szCs w:val="24"/>
        </w:rPr>
        <w:t>Metaphor</w:t>
      </w:r>
      <w:r w:rsidR="008B0AFF" w:rsidRPr="0051625B">
        <w:rPr>
          <w:rStyle w:val="EndnoteReference"/>
          <w:rFonts w:ascii="Times New Roman" w:hAnsi="Times New Roman" w:cs="Times New Roman"/>
          <w:b/>
          <w:sz w:val="24"/>
          <w:szCs w:val="24"/>
        </w:rPr>
        <w:endnoteReference w:id="1"/>
      </w:r>
    </w:p>
    <w:p w14:paraId="2B224C69" w14:textId="77777777" w:rsidR="00C80FD6" w:rsidRDefault="00C80FD6" w:rsidP="008B7482">
      <w:pPr>
        <w:spacing w:after="0" w:line="480" w:lineRule="auto"/>
        <w:rPr>
          <w:rFonts w:ascii="Times New Roman" w:hAnsi="Times New Roman" w:cs="Times New Roman"/>
          <w:b/>
          <w:sz w:val="24"/>
          <w:szCs w:val="24"/>
        </w:rPr>
      </w:pPr>
    </w:p>
    <w:p w14:paraId="5DDA28D7" w14:textId="77777777" w:rsidR="00B271C7" w:rsidRDefault="00B271C7" w:rsidP="008B7482">
      <w:pPr>
        <w:spacing w:after="0" w:line="480" w:lineRule="auto"/>
        <w:rPr>
          <w:rFonts w:eastAsia="Times New Roman" w:cs="Times New Roman"/>
          <w:color w:val="000000"/>
          <w:sz w:val="24"/>
          <w:szCs w:val="24"/>
        </w:rPr>
      </w:pPr>
    </w:p>
    <w:p w14:paraId="155DB200" w14:textId="77777777" w:rsidR="00514583" w:rsidRPr="0000050A" w:rsidRDefault="00514583" w:rsidP="008B7482">
      <w:pPr>
        <w:spacing w:after="0" w:line="480" w:lineRule="auto"/>
        <w:rPr>
          <w:rFonts w:ascii="Times New Roman" w:eastAsia="Times New Roman" w:hAnsi="Times New Roman" w:cs="Times New Roman"/>
          <w:color w:val="000000"/>
          <w:sz w:val="24"/>
          <w:szCs w:val="24"/>
        </w:rPr>
      </w:pPr>
      <w:r w:rsidRPr="0000050A">
        <w:rPr>
          <w:rFonts w:ascii="Times New Roman" w:eastAsia="Times New Roman" w:hAnsi="Times New Roman" w:cs="Times New Roman"/>
          <w:color w:val="000000"/>
          <w:sz w:val="24"/>
          <w:szCs w:val="24"/>
        </w:rPr>
        <w:t>Abstract:</w:t>
      </w:r>
    </w:p>
    <w:p w14:paraId="46826112" w14:textId="77777777" w:rsidR="00514583" w:rsidRPr="00E8797A" w:rsidRDefault="00514583" w:rsidP="008B7482">
      <w:pPr>
        <w:spacing w:after="0" w:line="480" w:lineRule="auto"/>
        <w:rPr>
          <w:rFonts w:ascii="Times New Roman" w:eastAsia="Times New Roman" w:hAnsi="Times New Roman" w:cs="Times New Roman"/>
          <w:i/>
          <w:color w:val="000000"/>
          <w:sz w:val="24"/>
          <w:szCs w:val="24"/>
        </w:rPr>
      </w:pPr>
    </w:p>
    <w:p w14:paraId="12D2DCCA" w14:textId="77777777" w:rsidR="0000050A" w:rsidRPr="00E8797A" w:rsidRDefault="00514583" w:rsidP="008B7482">
      <w:pPr>
        <w:spacing w:after="0" w:line="480" w:lineRule="auto"/>
        <w:rPr>
          <w:rFonts w:ascii="Times New Roman" w:eastAsia="Times New Roman" w:hAnsi="Times New Roman" w:cs="Times New Roman"/>
          <w:i/>
          <w:color w:val="000000"/>
          <w:sz w:val="24"/>
          <w:szCs w:val="24"/>
        </w:rPr>
      </w:pPr>
      <w:r w:rsidRPr="00E8797A">
        <w:rPr>
          <w:rFonts w:ascii="Times New Roman" w:eastAsia="Times New Roman" w:hAnsi="Times New Roman" w:cs="Times New Roman"/>
          <w:i/>
          <w:color w:val="000000"/>
          <w:sz w:val="24"/>
          <w:szCs w:val="24"/>
        </w:rPr>
        <w:t>This article</w:t>
      </w:r>
      <w:r w:rsidR="00B54842" w:rsidRPr="00E8797A">
        <w:rPr>
          <w:rFonts w:ascii="Times New Roman" w:eastAsia="Times New Roman" w:hAnsi="Times New Roman" w:cs="Times New Roman"/>
          <w:i/>
          <w:color w:val="000000"/>
          <w:sz w:val="24"/>
          <w:szCs w:val="24"/>
        </w:rPr>
        <w:t xml:space="preserve"> takes seriously Nietzsche’s claim that there is no real division between proper and figurative speech.  It traces Nietzsche’s arguments about the ideological rea</w:t>
      </w:r>
      <w:r w:rsidR="0000050A" w:rsidRPr="00E8797A">
        <w:rPr>
          <w:rFonts w:ascii="Times New Roman" w:eastAsia="Times New Roman" w:hAnsi="Times New Roman" w:cs="Times New Roman"/>
          <w:i/>
          <w:color w:val="000000"/>
          <w:sz w:val="24"/>
          <w:szCs w:val="24"/>
        </w:rPr>
        <w:t>s</w:t>
      </w:r>
      <w:r w:rsidR="00B54842" w:rsidRPr="00E8797A">
        <w:rPr>
          <w:rFonts w:ascii="Times New Roman" w:eastAsia="Times New Roman" w:hAnsi="Times New Roman" w:cs="Times New Roman"/>
          <w:i/>
          <w:color w:val="000000"/>
          <w:sz w:val="24"/>
          <w:szCs w:val="24"/>
        </w:rPr>
        <w:t xml:space="preserve">ons behind assertion of rhetorical and linguistic purity.  But it also moves beyond an image of Nietzsche as unmasker and, with the help of Gregory Nagy’s </w:t>
      </w:r>
      <w:r w:rsidR="00E8797A">
        <w:rPr>
          <w:rFonts w:ascii="Times New Roman" w:eastAsia="Times New Roman" w:hAnsi="Times New Roman" w:cs="Times New Roman"/>
          <w:i/>
          <w:color w:val="000000"/>
          <w:sz w:val="24"/>
          <w:szCs w:val="24"/>
        </w:rPr>
        <w:t>anthropological</w:t>
      </w:r>
      <w:r w:rsidR="00E020E7">
        <w:rPr>
          <w:rFonts w:ascii="Times New Roman" w:eastAsia="Times New Roman" w:hAnsi="Times New Roman" w:cs="Times New Roman"/>
          <w:i/>
          <w:color w:val="000000"/>
          <w:sz w:val="24"/>
          <w:szCs w:val="24"/>
        </w:rPr>
        <w:t xml:space="preserve"> principle of native-alien equilibration</w:t>
      </w:r>
      <w:r w:rsidR="00B54842" w:rsidRPr="00E8797A">
        <w:rPr>
          <w:rFonts w:ascii="Times New Roman" w:eastAsia="Times New Roman" w:hAnsi="Times New Roman" w:cs="Times New Roman"/>
          <w:i/>
          <w:color w:val="000000"/>
          <w:sz w:val="24"/>
          <w:szCs w:val="24"/>
        </w:rPr>
        <w:t xml:space="preserve">, draws out the philosophical implications of Nietzsche’s notion that native and alien cannot be fixed, but are in fact constantly changing places.  </w:t>
      </w:r>
      <w:r w:rsidR="0000050A" w:rsidRPr="00E8797A">
        <w:rPr>
          <w:rFonts w:ascii="Times New Roman" w:eastAsia="Times New Roman" w:hAnsi="Times New Roman" w:cs="Times New Roman"/>
          <w:i/>
          <w:color w:val="000000"/>
          <w:sz w:val="24"/>
          <w:szCs w:val="24"/>
        </w:rPr>
        <w:t xml:space="preserve">Two poems – one by Rilke, one by Nietzsche himself – are read closely to bring out the main insight that native innovation is in fact brought about by the ‘home invasion’ of the alien.  </w:t>
      </w:r>
    </w:p>
    <w:p w14:paraId="3E6CDE6A" w14:textId="77777777" w:rsidR="0000050A" w:rsidRDefault="0000050A" w:rsidP="00C26A63">
      <w:pPr>
        <w:spacing w:after="0" w:line="480" w:lineRule="auto"/>
        <w:rPr>
          <w:rFonts w:ascii="Times New Roman" w:hAnsi="Times New Roman" w:cs="Times New Roman"/>
          <w:sz w:val="24"/>
          <w:szCs w:val="24"/>
        </w:rPr>
      </w:pPr>
    </w:p>
    <w:p w14:paraId="719D68B7" w14:textId="77777777" w:rsidR="0000050A" w:rsidRDefault="0000050A" w:rsidP="00C26A63">
      <w:pPr>
        <w:spacing w:after="0" w:line="480" w:lineRule="auto"/>
        <w:rPr>
          <w:rFonts w:ascii="Times New Roman" w:hAnsi="Times New Roman" w:cs="Times New Roman"/>
          <w:sz w:val="24"/>
          <w:szCs w:val="24"/>
        </w:rPr>
      </w:pPr>
    </w:p>
    <w:p w14:paraId="3EC71703" w14:textId="77777777" w:rsidR="0000050A" w:rsidRDefault="0000050A" w:rsidP="00C26A63">
      <w:pPr>
        <w:spacing w:after="0" w:line="480" w:lineRule="auto"/>
        <w:rPr>
          <w:rFonts w:ascii="Times New Roman" w:hAnsi="Times New Roman" w:cs="Times New Roman"/>
          <w:sz w:val="24"/>
          <w:szCs w:val="24"/>
        </w:rPr>
      </w:pPr>
    </w:p>
    <w:p w14:paraId="76CAA288" w14:textId="77777777" w:rsidR="00B6523B" w:rsidRPr="00D00C79" w:rsidRDefault="00B6523B" w:rsidP="00C26A63">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In 1872-3 Nietzsche committed himself to</w:t>
      </w:r>
      <w:r>
        <w:rPr>
          <w:rFonts w:ascii="Times New Roman" w:hAnsi="Times New Roman" w:cs="Times New Roman"/>
          <w:sz w:val="24"/>
          <w:szCs w:val="24"/>
        </w:rPr>
        <w:t xml:space="preserve"> an unusually antiquarian task -</w:t>
      </w:r>
      <w:r w:rsidRPr="00D00C79">
        <w:rPr>
          <w:rFonts w:ascii="Times New Roman" w:hAnsi="Times New Roman" w:cs="Times New Roman"/>
          <w:sz w:val="24"/>
          <w:szCs w:val="24"/>
        </w:rPr>
        <w:t xml:space="preserve"> a formal lecture course on ancient rhetoric. </w:t>
      </w:r>
      <w:r w:rsidR="007014B9">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descriptive rather than theoretical nature of the course is explicitly stated in its title: </w:t>
      </w:r>
      <w:r w:rsidR="00B51414">
        <w:rPr>
          <w:rFonts w:ascii="Times New Roman" w:hAnsi="Times New Roman" w:cs="Times New Roman"/>
          <w:sz w:val="24"/>
          <w:szCs w:val="24"/>
        </w:rPr>
        <w:t>‘</w:t>
      </w:r>
      <w:proofErr w:type="spellStart"/>
      <w:r w:rsidRPr="00373E41">
        <w:rPr>
          <w:rFonts w:ascii="Times New Roman" w:hAnsi="Times New Roman" w:cs="Times New Roman"/>
          <w:i/>
          <w:sz w:val="24"/>
          <w:szCs w:val="24"/>
        </w:rPr>
        <w:t>Darstellung</w:t>
      </w:r>
      <w:proofErr w:type="spellEnd"/>
      <w:r w:rsidRPr="00373E41">
        <w:rPr>
          <w:rFonts w:ascii="Times New Roman" w:hAnsi="Times New Roman" w:cs="Times New Roman"/>
          <w:i/>
          <w:sz w:val="24"/>
          <w:szCs w:val="24"/>
        </w:rPr>
        <w:t xml:space="preserve"> der </w:t>
      </w:r>
      <w:proofErr w:type="spellStart"/>
      <w:r w:rsidRPr="00373E41">
        <w:rPr>
          <w:rFonts w:ascii="Times New Roman" w:hAnsi="Times New Roman" w:cs="Times New Roman"/>
          <w:i/>
          <w:sz w:val="24"/>
          <w:szCs w:val="24"/>
        </w:rPr>
        <w:t>Antiken</w:t>
      </w:r>
      <w:proofErr w:type="spellEnd"/>
      <w:r w:rsidRPr="00373E41">
        <w:rPr>
          <w:rFonts w:ascii="Times New Roman" w:hAnsi="Times New Roman" w:cs="Times New Roman"/>
          <w:i/>
          <w:sz w:val="24"/>
          <w:szCs w:val="24"/>
        </w:rPr>
        <w:t xml:space="preserve"> </w:t>
      </w:r>
      <w:proofErr w:type="spellStart"/>
      <w:r w:rsidRPr="00373E41">
        <w:rPr>
          <w:rFonts w:ascii="Times New Roman" w:hAnsi="Times New Roman" w:cs="Times New Roman"/>
          <w:i/>
          <w:sz w:val="24"/>
          <w:szCs w:val="24"/>
        </w:rPr>
        <w:t>Rhetorik</w:t>
      </w:r>
      <w:proofErr w:type="spellEnd"/>
      <w:r w:rsidR="00B51414">
        <w:rPr>
          <w:rFonts w:ascii="Times New Roman" w:hAnsi="Times New Roman" w:cs="Times New Roman"/>
          <w:sz w:val="24"/>
          <w:szCs w:val="24"/>
        </w:rPr>
        <w:t>’</w:t>
      </w:r>
      <w:r w:rsidRPr="00D00C79">
        <w:rPr>
          <w:rFonts w:ascii="Times New Roman" w:hAnsi="Times New Roman" w:cs="Times New Roman"/>
          <w:sz w:val="24"/>
          <w:szCs w:val="24"/>
        </w:rPr>
        <w:t xml:space="preserve"> (</w:t>
      </w:r>
      <w:r w:rsidR="00B51414">
        <w:rPr>
          <w:rFonts w:ascii="Times New Roman" w:hAnsi="Times New Roman" w:cs="Times New Roman"/>
          <w:sz w:val="24"/>
          <w:szCs w:val="24"/>
        </w:rPr>
        <w:t>‘</w:t>
      </w:r>
      <w:r w:rsidRPr="00D00C79">
        <w:rPr>
          <w:rFonts w:ascii="Times New Roman" w:hAnsi="Times New Roman" w:cs="Times New Roman"/>
          <w:sz w:val="24"/>
          <w:szCs w:val="24"/>
        </w:rPr>
        <w:t>Description of Ancient Rhetoric</w:t>
      </w:r>
      <w:r w:rsidR="00B51414">
        <w:rPr>
          <w:rFonts w:ascii="Times New Roman" w:hAnsi="Times New Roman" w:cs="Times New Roman"/>
          <w:sz w:val="24"/>
          <w:szCs w:val="24"/>
        </w:rPr>
        <w:t>’</w:t>
      </w:r>
      <w:r w:rsidRPr="00D00C79">
        <w:rPr>
          <w:rFonts w:ascii="Times New Roman" w:hAnsi="Times New Roman" w:cs="Times New Roman"/>
          <w:sz w:val="24"/>
          <w:szCs w:val="24"/>
        </w:rPr>
        <w:t>)</w:t>
      </w:r>
      <w:r w:rsidRPr="001D4FB0">
        <w:rPr>
          <w:rStyle w:val="EndnoteReference"/>
          <w:rFonts w:ascii="Times New Roman" w:hAnsi="Times New Roman" w:cs="Times New Roman"/>
          <w:sz w:val="20"/>
          <w:szCs w:val="20"/>
        </w:rPr>
        <w:endnoteReference w:id="2"/>
      </w:r>
      <w:r w:rsidRPr="00D00C79">
        <w:rPr>
          <w:rFonts w:ascii="Times New Roman" w:hAnsi="Times New Roman" w:cs="Times New Roman"/>
          <w:sz w:val="24"/>
          <w:szCs w:val="24"/>
        </w:rPr>
        <w:t xml:space="preserve">. </w:t>
      </w:r>
      <w:r w:rsidR="007014B9">
        <w:rPr>
          <w:rFonts w:ascii="Times New Roman" w:hAnsi="Times New Roman" w:cs="Times New Roman"/>
          <w:sz w:val="24"/>
          <w:szCs w:val="24"/>
        </w:rPr>
        <w:t xml:space="preserve"> </w:t>
      </w:r>
      <w:r w:rsidRPr="00D00C79">
        <w:rPr>
          <w:rFonts w:ascii="Times New Roman" w:hAnsi="Times New Roman" w:cs="Times New Roman"/>
          <w:sz w:val="24"/>
          <w:szCs w:val="24"/>
        </w:rPr>
        <w:t xml:space="preserve">Indeed, this early project of Nietzsche’s is one that more or less professes a philological obligation and faithfulness to the texts that constitute the corpus </w:t>
      </w:r>
      <w:r w:rsidRPr="00D00C79">
        <w:rPr>
          <w:rFonts w:ascii="Times New Roman" w:hAnsi="Times New Roman" w:cs="Times New Roman"/>
          <w:sz w:val="24"/>
          <w:szCs w:val="24"/>
        </w:rPr>
        <w:lastRenderedPageBreak/>
        <w:t xml:space="preserve">of his topic, rhetoric. </w:t>
      </w:r>
      <w:r w:rsidR="007014B9">
        <w:rPr>
          <w:rFonts w:ascii="Times New Roman" w:hAnsi="Times New Roman" w:cs="Times New Roman"/>
          <w:sz w:val="24"/>
          <w:szCs w:val="24"/>
        </w:rPr>
        <w:t xml:space="preserve"> </w:t>
      </w:r>
      <w:r w:rsidRPr="00D00C79">
        <w:rPr>
          <w:rFonts w:ascii="Times New Roman" w:hAnsi="Times New Roman" w:cs="Times New Roman"/>
          <w:sz w:val="24"/>
          <w:szCs w:val="24"/>
        </w:rPr>
        <w:t xml:space="preserve">I say </w:t>
      </w:r>
      <w:r w:rsidR="00B54842">
        <w:rPr>
          <w:rFonts w:ascii="Times New Roman" w:hAnsi="Times New Roman" w:cs="Times New Roman"/>
          <w:sz w:val="24"/>
          <w:szCs w:val="24"/>
        </w:rPr>
        <w:t>‘</w:t>
      </w:r>
      <w:r w:rsidRPr="00D00C79">
        <w:rPr>
          <w:rFonts w:ascii="Times New Roman" w:hAnsi="Times New Roman" w:cs="Times New Roman"/>
          <w:sz w:val="24"/>
          <w:szCs w:val="24"/>
        </w:rPr>
        <w:t>more or less</w:t>
      </w:r>
      <w:r w:rsidR="00B54842">
        <w:rPr>
          <w:rFonts w:ascii="Times New Roman" w:hAnsi="Times New Roman" w:cs="Times New Roman"/>
          <w:sz w:val="24"/>
          <w:szCs w:val="24"/>
        </w:rPr>
        <w:t>’,</w:t>
      </w:r>
      <w:r w:rsidRPr="00D00C79">
        <w:rPr>
          <w:rFonts w:ascii="Times New Roman" w:hAnsi="Times New Roman" w:cs="Times New Roman"/>
          <w:sz w:val="24"/>
          <w:szCs w:val="24"/>
        </w:rPr>
        <w:t xml:space="preserve"> because the antiquarian faithfulness characterizes only the greate</w:t>
      </w:r>
      <w:r>
        <w:rPr>
          <w:rFonts w:ascii="Times New Roman" w:hAnsi="Times New Roman" w:cs="Times New Roman"/>
          <w:sz w:val="24"/>
          <w:szCs w:val="24"/>
        </w:rPr>
        <w:t xml:space="preserve">r part of the lectures’ content, which, however, </w:t>
      </w:r>
      <w:r w:rsidRPr="00D00C79">
        <w:rPr>
          <w:rFonts w:ascii="Times New Roman" w:hAnsi="Times New Roman" w:cs="Times New Roman"/>
          <w:sz w:val="24"/>
          <w:szCs w:val="24"/>
        </w:rPr>
        <w:t>the shorter firs</w:t>
      </w:r>
      <w:r>
        <w:rPr>
          <w:rFonts w:ascii="Times New Roman" w:hAnsi="Times New Roman" w:cs="Times New Roman"/>
          <w:sz w:val="24"/>
          <w:szCs w:val="24"/>
        </w:rPr>
        <w:t xml:space="preserve">t part </w:t>
      </w:r>
      <w:r w:rsidR="007014B9">
        <w:rPr>
          <w:rFonts w:ascii="Times New Roman" w:hAnsi="Times New Roman" w:cs="Times New Roman"/>
          <w:sz w:val="24"/>
          <w:szCs w:val="24"/>
        </w:rPr>
        <w:t xml:space="preserve">will have </w:t>
      </w:r>
      <w:r>
        <w:rPr>
          <w:rFonts w:ascii="Times New Roman" w:hAnsi="Times New Roman" w:cs="Times New Roman"/>
          <w:sz w:val="24"/>
          <w:szCs w:val="24"/>
        </w:rPr>
        <w:t>already undermined</w:t>
      </w:r>
      <w:r w:rsidRPr="00D00C79">
        <w:rPr>
          <w:rFonts w:ascii="Times New Roman" w:hAnsi="Times New Roman" w:cs="Times New Roman"/>
          <w:sz w:val="24"/>
          <w:szCs w:val="24"/>
        </w:rPr>
        <w:t xml:space="preserve"> theoretically</w:t>
      </w:r>
      <w:r w:rsidR="00B54842">
        <w:rPr>
          <w:rFonts w:ascii="Times New Roman" w:hAnsi="Times New Roman" w:cs="Times New Roman"/>
          <w:sz w:val="24"/>
          <w:szCs w:val="24"/>
        </w:rPr>
        <w:t>.</w:t>
      </w:r>
      <w:r w:rsidRPr="00D00C79">
        <w:rPr>
          <w:rFonts w:ascii="Times New Roman" w:hAnsi="Times New Roman" w:cs="Times New Roman"/>
          <w:sz w:val="24"/>
          <w:szCs w:val="24"/>
        </w:rPr>
        <w:t xml:space="preserve"> </w:t>
      </w:r>
      <w:r w:rsidR="007014B9">
        <w:rPr>
          <w:rFonts w:ascii="Times New Roman" w:hAnsi="Times New Roman" w:cs="Times New Roman"/>
          <w:sz w:val="24"/>
          <w:szCs w:val="24"/>
        </w:rPr>
        <w:t xml:space="preserve"> </w:t>
      </w:r>
      <w:r w:rsidRPr="00D00C79">
        <w:rPr>
          <w:rFonts w:ascii="Times New Roman" w:hAnsi="Times New Roman" w:cs="Times New Roman"/>
          <w:sz w:val="24"/>
          <w:szCs w:val="24"/>
        </w:rPr>
        <w:t>Of course, the tedious taxonomical litany of divisions, figures, and tropes appears ironical in the light of the beginning of the lecture course.</w:t>
      </w:r>
    </w:p>
    <w:p w14:paraId="56CA3071" w14:textId="77777777" w:rsidR="00B6523B" w:rsidRPr="00D00C79" w:rsidRDefault="00B6523B"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The first in this series of lectures deals with the concept of rhetoric (</w:t>
      </w:r>
      <w:r w:rsidR="00B54842">
        <w:rPr>
          <w:rFonts w:ascii="Times New Roman" w:hAnsi="Times New Roman" w:cs="Times New Roman"/>
          <w:sz w:val="24"/>
          <w:szCs w:val="24"/>
        </w:rPr>
        <w:t>‘</w:t>
      </w:r>
      <w:proofErr w:type="spellStart"/>
      <w:r w:rsidRPr="00373E41">
        <w:rPr>
          <w:rFonts w:ascii="Times New Roman" w:hAnsi="Times New Roman" w:cs="Times New Roman"/>
          <w:i/>
          <w:sz w:val="24"/>
          <w:szCs w:val="24"/>
        </w:rPr>
        <w:t>Begriff</w:t>
      </w:r>
      <w:proofErr w:type="spellEnd"/>
      <w:r w:rsidRPr="00373E41">
        <w:rPr>
          <w:rFonts w:ascii="Times New Roman" w:hAnsi="Times New Roman" w:cs="Times New Roman"/>
          <w:i/>
          <w:sz w:val="24"/>
          <w:szCs w:val="24"/>
        </w:rPr>
        <w:t xml:space="preserve"> der </w:t>
      </w:r>
      <w:proofErr w:type="spellStart"/>
      <w:r w:rsidRPr="00373E41">
        <w:rPr>
          <w:rFonts w:ascii="Times New Roman" w:hAnsi="Times New Roman" w:cs="Times New Roman"/>
          <w:i/>
          <w:sz w:val="24"/>
          <w:szCs w:val="24"/>
        </w:rPr>
        <w:t>Rhetorik</w:t>
      </w:r>
      <w:proofErr w:type="spellEnd"/>
      <w:r w:rsidR="00B54842">
        <w:rPr>
          <w:rFonts w:ascii="Times New Roman" w:hAnsi="Times New Roman" w:cs="Times New Roman"/>
          <w:sz w:val="24"/>
          <w:szCs w:val="24"/>
        </w:rPr>
        <w:t>’</w:t>
      </w:r>
      <w:r w:rsidRPr="00D00C79">
        <w:rPr>
          <w:rFonts w:ascii="Times New Roman" w:hAnsi="Times New Roman" w:cs="Times New Roman"/>
          <w:sz w:val="24"/>
          <w:szCs w:val="24"/>
        </w:rPr>
        <w:t>).</w:t>
      </w:r>
      <w:r w:rsidR="007014B9">
        <w:rPr>
          <w:rFonts w:ascii="Times New Roman" w:hAnsi="Times New Roman" w:cs="Times New Roman"/>
          <w:sz w:val="24"/>
          <w:szCs w:val="24"/>
        </w:rPr>
        <w:t xml:space="preserve"> </w:t>
      </w:r>
      <w:r w:rsidRPr="00D00C79">
        <w:rPr>
          <w:rFonts w:ascii="Times New Roman" w:hAnsi="Times New Roman" w:cs="Times New Roman"/>
          <w:sz w:val="24"/>
          <w:szCs w:val="24"/>
        </w:rPr>
        <w:t xml:space="preserve"> In this lecture</w:t>
      </w:r>
      <w:r w:rsidR="007014B9">
        <w:rPr>
          <w:rFonts w:ascii="Times New Roman" w:hAnsi="Times New Roman" w:cs="Times New Roman"/>
          <w:sz w:val="24"/>
          <w:szCs w:val="24"/>
        </w:rPr>
        <w:t>,</w:t>
      </w:r>
      <w:r w:rsidRPr="00D00C79">
        <w:rPr>
          <w:rFonts w:ascii="Times New Roman" w:hAnsi="Times New Roman" w:cs="Times New Roman"/>
          <w:sz w:val="24"/>
          <w:szCs w:val="24"/>
        </w:rPr>
        <w:t xml:space="preserve"> Nietzsche completely undermines the theoretical foundations of rhetoric by saying that the dichotomy between figurative and proper language is false:</w:t>
      </w:r>
    </w:p>
    <w:p w14:paraId="25B154C4" w14:textId="77777777" w:rsidR="00B6523B" w:rsidRPr="00F909AF" w:rsidRDefault="00B6523B" w:rsidP="008B7482">
      <w:pPr>
        <w:spacing w:after="0" w:line="480" w:lineRule="auto"/>
        <w:ind w:right="850"/>
        <w:rPr>
          <w:rFonts w:ascii="Times New Roman" w:hAnsi="Times New Roman" w:cs="Times New Roman"/>
        </w:rPr>
      </w:pPr>
    </w:p>
    <w:p w14:paraId="1F0DA465" w14:textId="77777777" w:rsidR="00B6523B" w:rsidRPr="007014B9" w:rsidRDefault="00B6523B" w:rsidP="008B7482">
      <w:pPr>
        <w:spacing w:after="0" w:line="480" w:lineRule="auto"/>
        <w:ind w:left="850" w:right="850"/>
        <w:rPr>
          <w:rFonts w:ascii="Times New Roman" w:hAnsi="Times New Roman" w:cs="Times New Roman"/>
          <w:sz w:val="24"/>
          <w:szCs w:val="24"/>
        </w:rPr>
      </w:pPr>
      <w:r w:rsidRPr="007014B9">
        <w:rPr>
          <w:rFonts w:ascii="Times New Roman" w:hAnsi="Times New Roman" w:cs="Times New Roman"/>
          <w:sz w:val="24"/>
          <w:szCs w:val="24"/>
        </w:rPr>
        <w:t>There is obviously no unrhetorical ‘naturalness’ in language to which one could appeal; Language itself is the result of purely rhetorical arts.</w:t>
      </w:r>
      <w:r w:rsidRPr="007014B9">
        <w:rPr>
          <w:rStyle w:val="EndnoteReference"/>
          <w:rFonts w:ascii="Times New Roman" w:hAnsi="Times New Roman" w:cs="Times New Roman"/>
          <w:sz w:val="24"/>
          <w:szCs w:val="24"/>
        </w:rPr>
        <w:endnoteReference w:id="3"/>
      </w:r>
    </w:p>
    <w:p w14:paraId="69686B37" w14:textId="77777777" w:rsidR="00B6523B" w:rsidRPr="00D00C79" w:rsidRDefault="00B6523B" w:rsidP="008B7482">
      <w:pPr>
        <w:spacing w:after="0" w:line="480" w:lineRule="auto"/>
        <w:rPr>
          <w:rFonts w:ascii="Times New Roman" w:hAnsi="Times New Roman" w:cs="Times New Roman"/>
          <w:sz w:val="24"/>
          <w:szCs w:val="24"/>
        </w:rPr>
      </w:pPr>
    </w:p>
    <w:p w14:paraId="65E6037B" w14:textId="77777777" w:rsidR="006C013F" w:rsidRDefault="00B6523B"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 xml:space="preserve">Though pronounced with </w:t>
      </w:r>
      <w:proofErr w:type="gramStart"/>
      <w:r w:rsidRPr="00D00C79">
        <w:rPr>
          <w:rFonts w:ascii="Times New Roman" w:hAnsi="Times New Roman" w:cs="Times New Roman"/>
          <w:sz w:val="24"/>
          <w:szCs w:val="24"/>
        </w:rPr>
        <w:t>a certain</w:t>
      </w:r>
      <w:proofErr w:type="gramEnd"/>
      <w:r w:rsidRPr="00D00C79">
        <w:rPr>
          <w:rFonts w:ascii="Times New Roman" w:hAnsi="Times New Roman" w:cs="Times New Roman"/>
          <w:sz w:val="24"/>
          <w:szCs w:val="24"/>
        </w:rPr>
        <w:t xml:space="preserve"> nonchalance, the theoretical consequences of this statement are as profound as those that followed from the revelation that </w:t>
      </w:r>
      <w:r w:rsidR="007014B9">
        <w:rPr>
          <w:rFonts w:ascii="Times New Roman" w:hAnsi="Times New Roman" w:cs="Times New Roman"/>
          <w:sz w:val="24"/>
          <w:szCs w:val="24"/>
        </w:rPr>
        <w:t xml:space="preserve">the </w:t>
      </w:r>
      <w:r w:rsidRPr="00D00C79">
        <w:rPr>
          <w:rFonts w:ascii="Times New Roman" w:hAnsi="Times New Roman" w:cs="Times New Roman"/>
          <w:sz w:val="24"/>
          <w:szCs w:val="24"/>
        </w:rPr>
        <w:t>classical science’s dichotomy between the observed and the observer is not strictly valid.</w:t>
      </w:r>
      <w:r>
        <w:rPr>
          <w:rFonts w:ascii="Times New Roman" w:hAnsi="Times New Roman" w:cs="Times New Roman"/>
          <w:sz w:val="24"/>
          <w:szCs w:val="24"/>
        </w:rPr>
        <w:t xml:space="preserve"> </w:t>
      </w:r>
    </w:p>
    <w:p w14:paraId="4420721B" w14:textId="77777777" w:rsidR="006C013F" w:rsidRPr="00D00C79" w:rsidRDefault="006C013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Accor</w:t>
      </w:r>
      <w:r>
        <w:rPr>
          <w:rFonts w:ascii="Times New Roman" w:hAnsi="Times New Roman" w:cs="Times New Roman"/>
          <w:sz w:val="24"/>
          <w:szCs w:val="24"/>
        </w:rPr>
        <w:t>ding to Nietzsche,</w:t>
      </w:r>
      <w:r w:rsidRPr="00D00C79">
        <w:rPr>
          <w:rFonts w:ascii="Times New Roman" w:hAnsi="Times New Roman" w:cs="Times New Roman"/>
          <w:sz w:val="24"/>
          <w:szCs w:val="24"/>
        </w:rPr>
        <w:t xml:space="preserve"> the concepts “proper” and “improper” as applied to language have only an ideological reality</w:t>
      </w:r>
      <w:r w:rsidR="007014B9">
        <w:rPr>
          <w:rFonts w:ascii="Times New Roman" w:hAnsi="Times New Roman" w:cs="Times New Roman"/>
          <w:sz w:val="24"/>
          <w:szCs w:val="24"/>
        </w:rPr>
        <w:t>:</w:t>
      </w:r>
    </w:p>
    <w:p w14:paraId="2BC64948" w14:textId="77777777" w:rsidR="006C013F" w:rsidRPr="007014B9" w:rsidRDefault="006C013F" w:rsidP="008B7482">
      <w:pPr>
        <w:spacing w:after="0" w:line="480" w:lineRule="auto"/>
        <w:rPr>
          <w:rFonts w:ascii="Times New Roman" w:hAnsi="Times New Roman" w:cs="Times New Roman"/>
          <w:sz w:val="24"/>
          <w:szCs w:val="24"/>
        </w:rPr>
      </w:pPr>
    </w:p>
    <w:p w14:paraId="70F60FF7" w14:textId="77777777" w:rsidR="006C013F" w:rsidRPr="007014B9" w:rsidRDefault="006C013F" w:rsidP="008B7482">
      <w:pPr>
        <w:spacing w:after="0" w:line="480" w:lineRule="auto"/>
        <w:ind w:left="850" w:right="850"/>
        <w:rPr>
          <w:rFonts w:ascii="Times New Roman" w:hAnsi="Times New Roman" w:cs="Times New Roman"/>
          <w:sz w:val="24"/>
          <w:szCs w:val="24"/>
        </w:rPr>
      </w:pPr>
      <w:r w:rsidRPr="007014B9">
        <w:rPr>
          <w:rFonts w:ascii="Times New Roman" w:hAnsi="Times New Roman" w:cs="Times New Roman"/>
          <w:sz w:val="24"/>
          <w:szCs w:val="24"/>
        </w:rPr>
        <w:t>There is neither a pure nor an impure speech in itself. A very important question arises of how the feeling for purity gradually is formed, and how an educated society makes choices, to the point when the whole range has been defined.</w:t>
      </w:r>
      <w:r w:rsidRPr="007014B9">
        <w:rPr>
          <w:rStyle w:val="EndnoteReference"/>
          <w:rFonts w:ascii="Times New Roman" w:hAnsi="Times New Roman" w:cs="Times New Roman"/>
          <w:sz w:val="24"/>
          <w:szCs w:val="24"/>
        </w:rPr>
        <w:endnoteReference w:id="4"/>
      </w:r>
    </w:p>
    <w:p w14:paraId="2ACF7B81" w14:textId="77777777" w:rsidR="006C013F" w:rsidRPr="00D00C79" w:rsidRDefault="006C013F" w:rsidP="008B7482">
      <w:pPr>
        <w:spacing w:after="0" w:line="480" w:lineRule="auto"/>
        <w:rPr>
          <w:rFonts w:ascii="Times New Roman" w:hAnsi="Times New Roman" w:cs="Times New Roman"/>
          <w:sz w:val="24"/>
          <w:szCs w:val="24"/>
        </w:rPr>
      </w:pPr>
    </w:p>
    <w:p w14:paraId="74C1D89B" w14:textId="77777777" w:rsidR="006C013F" w:rsidRDefault="006C013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lastRenderedPageBreak/>
        <w:t>Nietzsche reveals with his peculiar sensitivity that it is the spirit of discrimination, as well as elitism, that ha</w:t>
      </w:r>
      <w:r w:rsidR="007014B9">
        <w:rPr>
          <w:rFonts w:ascii="Times New Roman" w:hAnsi="Times New Roman" w:cs="Times New Roman"/>
          <w:sz w:val="24"/>
          <w:szCs w:val="24"/>
        </w:rPr>
        <w:t>ve</w:t>
      </w:r>
      <w:r w:rsidRPr="00D00C79">
        <w:rPr>
          <w:rFonts w:ascii="Times New Roman" w:hAnsi="Times New Roman" w:cs="Times New Roman"/>
          <w:sz w:val="24"/>
          <w:szCs w:val="24"/>
        </w:rPr>
        <w:t xml:space="preserve"> defined the shape of classical rhetoric with its central concept of </w:t>
      </w:r>
      <w:proofErr w:type="spellStart"/>
      <w:r w:rsidRPr="006C013F">
        <w:rPr>
          <w:rFonts w:ascii="Times New Roman" w:hAnsi="Times New Roman" w:cs="Times New Roman"/>
          <w:i/>
          <w:sz w:val="24"/>
          <w:szCs w:val="24"/>
        </w:rPr>
        <w:t>auctoritas</w:t>
      </w:r>
      <w:proofErr w:type="spellEnd"/>
      <w:r>
        <w:rPr>
          <w:rFonts w:ascii="Times New Roman" w:hAnsi="Times New Roman" w:cs="Times New Roman"/>
          <w:sz w:val="24"/>
          <w:szCs w:val="24"/>
        </w:rPr>
        <w:t xml:space="preserve">. </w:t>
      </w:r>
      <w:r w:rsidR="007014B9">
        <w:rPr>
          <w:rFonts w:ascii="Times New Roman" w:hAnsi="Times New Roman" w:cs="Times New Roman"/>
          <w:sz w:val="24"/>
          <w:szCs w:val="24"/>
        </w:rPr>
        <w:t xml:space="preserve"> </w:t>
      </w:r>
      <w:r>
        <w:rPr>
          <w:rFonts w:ascii="Times New Roman" w:hAnsi="Times New Roman" w:cs="Times New Roman"/>
          <w:sz w:val="24"/>
          <w:szCs w:val="24"/>
        </w:rPr>
        <w:t>The very terms</w:t>
      </w:r>
      <w:r w:rsidRPr="00D00C79">
        <w:rPr>
          <w:rFonts w:ascii="Times New Roman" w:hAnsi="Times New Roman" w:cs="Times New Roman"/>
          <w:sz w:val="24"/>
          <w:szCs w:val="24"/>
        </w:rPr>
        <w:t xml:space="preserve"> of the rhetorical </w:t>
      </w:r>
      <w:proofErr w:type="spellStart"/>
      <w:r w:rsidRPr="00832C55">
        <w:rPr>
          <w:rFonts w:ascii="Times New Roman" w:hAnsi="Times New Roman" w:cs="Times New Roman"/>
          <w:i/>
          <w:sz w:val="24"/>
          <w:szCs w:val="24"/>
        </w:rPr>
        <w:t>vitia</w:t>
      </w:r>
      <w:proofErr w:type="spellEnd"/>
      <w:r>
        <w:rPr>
          <w:rFonts w:ascii="Times New Roman" w:hAnsi="Times New Roman" w:cs="Times New Roman"/>
          <w:sz w:val="24"/>
          <w:szCs w:val="24"/>
        </w:rPr>
        <w:t xml:space="preserve"> or violation a</w:t>
      </w:r>
      <w:r w:rsidR="008A0787">
        <w:rPr>
          <w:rFonts w:ascii="Times New Roman" w:hAnsi="Times New Roman" w:cs="Times New Roman"/>
          <w:sz w:val="24"/>
          <w:szCs w:val="24"/>
        </w:rPr>
        <w:t xml:space="preserve">ppear to be </w:t>
      </w:r>
      <w:r>
        <w:rPr>
          <w:rFonts w:ascii="Times New Roman" w:hAnsi="Times New Roman" w:cs="Times New Roman"/>
          <w:sz w:val="24"/>
          <w:szCs w:val="24"/>
        </w:rPr>
        <w:t>ethnic</w:t>
      </w:r>
      <w:r w:rsidR="008A0787">
        <w:rPr>
          <w:rFonts w:ascii="Times New Roman" w:hAnsi="Times New Roman" w:cs="Times New Roman"/>
          <w:sz w:val="24"/>
          <w:szCs w:val="24"/>
        </w:rPr>
        <w:t xml:space="preserve"> or at least political, or maybe anthropological,</w:t>
      </w:r>
      <w:r>
        <w:rPr>
          <w:rFonts w:ascii="Times New Roman" w:hAnsi="Times New Roman" w:cs="Times New Roman"/>
          <w:sz w:val="24"/>
          <w:szCs w:val="24"/>
        </w:rPr>
        <w:t xml:space="preserve"> categories: </w:t>
      </w:r>
      <w:r w:rsidRPr="00D00C79">
        <w:rPr>
          <w:rFonts w:ascii="Times New Roman" w:hAnsi="Times New Roman" w:cs="Times New Roman"/>
          <w:sz w:val="24"/>
          <w:szCs w:val="24"/>
        </w:rPr>
        <w:t xml:space="preserve">barbarism and solecism </w:t>
      </w:r>
      <w:r>
        <w:rPr>
          <w:rFonts w:ascii="Times New Roman" w:hAnsi="Times New Roman" w:cs="Times New Roman"/>
          <w:sz w:val="24"/>
          <w:szCs w:val="24"/>
        </w:rPr>
        <w:t xml:space="preserve">(referring to a colonized people) </w:t>
      </w:r>
      <w:r w:rsidRPr="00D00C79">
        <w:rPr>
          <w:rFonts w:ascii="Times New Roman" w:hAnsi="Times New Roman" w:cs="Times New Roman"/>
          <w:sz w:val="24"/>
          <w:szCs w:val="24"/>
        </w:rPr>
        <w:t>- reflect</w:t>
      </w:r>
      <w:r>
        <w:rPr>
          <w:rFonts w:ascii="Times New Roman" w:hAnsi="Times New Roman" w:cs="Times New Roman"/>
          <w:sz w:val="24"/>
          <w:szCs w:val="24"/>
        </w:rPr>
        <w:t>ing</w:t>
      </w:r>
      <w:r w:rsidRPr="00D00C79">
        <w:rPr>
          <w:rFonts w:ascii="Times New Roman" w:hAnsi="Times New Roman" w:cs="Times New Roman"/>
          <w:sz w:val="24"/>
          <w:szCs w:val="24"/>
        </w:rPr>
        <w:t xml:space="preserve"> an ambition to dominate the periphery from the </w:t>
      </w:r>
      <w:proofErr w:type="spellStart"/>
      <w:r w:rsidRPr="00D00C79">
        <w:rPr>
          <w:rFonts w:ascii="Times New Roman" w:hAnsi="Times New Roman" w:cs="Times New Roman"/>
          <w:sz w:val="24"/>
          <w:szCs w:val="24"/>
        </w:rPr>
        <w:t>center</w:t>
      </w:r>
      <w:proofErr w:type="spellEnd"/>
      <w:r w:rsidRPr="00D00C79">
        <w:rPr>
          <w:rFonts w:ascii="Times New Roman" w:hAnsi="Times New Roman" w:cs="Times New Roman"/>
          <w:sz w:val="24"/>
          <w:szCs w:val="24"/>
        </w:rPr>
        <w:t>.</w:t>
      </w:r>
      <w:r>
        <w:rPr>
          <w:rStyle w:val="EndnoteReference"/>
          <w:rFonts w:ascii="Times New Roman" w:hAnsi="Times New Roman" w:cs="Times New Roman"/>
          <w:sz w:val="24"/>
          <w:szCs w:val="24"/>
        </w:rPr>
        <w:endnoteReference w:id="5"/>
      </w:r>
      <w:r w:rsidRPr="00D00C79">
        <w:rPr>
          <w:rFonts w:ascii="Times New Roman" w:hAnsi="Times New Roman" w:cs="Times New Roman"/>
          <w:sz w:val="24"/>
          <w:szCs w:val="24"/>
        </w:rPr>
        <w:t xml:space="preserve"> </w:t>
      </w:r>
      <w:r w:rsidR="007014B9">
        <w:rPr>
          <w:rFonts w:ascii="Times New Roman" w:hAnsi="Times New Roman" w:cs="Times New Roman"/>
          <w:sz w:val="24"/>
          <w:szCs w:val="24"/>
        </w:rPr>
        <w:t xml:space="preserve"> In other words, Nietzsche does nothing less than </w:t>
      </w:r>
      <w:r w:rsidRPr="00D00C79">
        <w:rPr>
          <w:rFonts w:ascii="Times New Roman" w:hAnsi="Times New Roman" w:cs="Times New Roman"/>
          <w:sz w:val="24"/>
          <w:szCs w:val="24"/>
        </w:rPr>
        <w:t>identif</w:t>
      </w:r>
      <w:r w:rsidR="007014B9">
        <w:rPr>
          <w:rFonts w:ascii="Times New Roman" w:hAnsi="Times New Roman" w:cs="Times New Roman"/>
          <w:sz w:val="24"/>
          <w:szCs w:val="24"/>
        </w:rPr>
        <w:t>y</w:t>
      </w:r>
      <w:r w:rsidRPr="00D00C79">
        <w:rPr>
          <w:rFonts w:ascii="Times New Roman" w:hAnsi="Times New Roman" w:cs="Times New Roman"/>
          <w:sz w:val="24"/>
          <w:szCs w:val="24"/>
        </w:rPr>
        <w:t xml:space="preserve"> the drive behind the basic principles of classical rhetoric as a discrimi</w:t>
      </w:r>
      <w:r>
        <w:rPr>
          <w:rFonts w:ascii="Times New Roman" w:hAnsi="Times New Roman" w:cs="Times New Roman"/>
          <w:sz w:val="24"/>
          <w:szCs w:val="24"/>
        </w:rPr>
        <w:t>nating power that acts in defenc</w:t>
      </w:r>
      <w:r w:rsidRPr="00D00C79">
        <w:rPr>
          <w:rFonts w:ascii="Times New Roman" w:hAnsi="Times New Roman" w:cs="Times New Roman"/>
          <w:sz w:val="24"/>
          <w:szCs w:val="24"/>
        </w:rPr>
        <w:t>e of a purity of proper Greek and proper Latin, untouched by the language of the colonies</w:t>
      </w:r>
      <w:r w:rsidR="007014B9">
        <w:rPr>
          <w:rFonts w:ascii="Times New Roman" w:hAnsi="Times New Roman" w:cs="Times New Roman"/>
          <w:sz w:val="24"/>
          <w:szCs w:val="24"/>
        </w:rPr>
        <w:t xml:space="preserve"> --</w:t>
      </w:r>
      <w:r w:rsidRPr="00D00C79">
        <w:rPr>
          <w:rFonts w:ascii="Times New Roman" w:hAnsi="Times New Roman" w:cs="Times New Roman"/>
          <w:sz w:val="24"/>
          <w:szCs w:val="24"/>
        </w:rPr>
        <w:t xml:space="preserve"> a purity </w:t>
      </w:r>
      <w:r>
        <w:rPr>
          <w:rFonts w:ascii="Times New Roman" w:hAnsi="Times New Roman" w:cs="Times New Roman"/>
          <w:sz w:val="24"/>
          <w:szCs w:val="24"/>
        </w:rPr>
        <w:t xml:space="preserve">that has always been a fiction. </w:t>
      </w:r>
      <w:r w:rsidRPr="00D00C79">
        <w:rPr>
          <w:rFonts w:ascii="Times New Roman" w:hAnsi="Times New Roman" w:cs="Times New Roman"/>
          <w:sz w:val="24"/>
          <w:szCs w:val="24"/>
        </w:rPr>
        <w:t>The fiction of purity</w:t>
      </w:r>
      <w:r>
        <w:rPr>
          <w:rFonts w:ascii="Times New Roman" w:hAnsi="Times New Roman" w:cs="Times New Roman"/>
          <w:sz w:val="24"/>
          <w:szCs w:val="24"/>
        </w:rPr>
        <w:t xml:space="preserve"> </w:t>
      </w:r>
      <w:r w:rsidRPr="00D00C79">
        <w:rPr>
          <w:rFonts w:ascii="Times New Roman" w:hAnsi="Times New Roman" w:cs="Times New Roman"/>
          <w:sz w:val="24"/>
          <w:szCs w:val="24"/>
        </w:rPr>
        <w:t xml:space="preserve">serves to explain </w:t>
      </w:r>
      <w:r w:rsidR="007014B9">
        <w:rPr>
          <w:rFonts w:ascii="Times New Roman" w:hAnsi="Times New Roman" w:cs="Times New Roman"/>
          <w:sz w:val="24"/>
          <w:szCs w:val="24"/>
        </w:rPr>
        <w:t xml:space="preserve">and legitimize </w:t>
      </w:r>
      <w:r w:rsidRPr="00D00C79">
        <w:rPr>
          <w:rFonts w:ascii="Times New Roman" w:hAnsi="Times New Roman" w:cs="Times New Roman"/>
          <w:sz w:val="24"/>
          <w:szCs w:val="24"/>
        </w:rPr>
        <w:t>the origin of power</w:t>
      </w:r>
      <w:r w:rsidR="007014B9">
        <w:rPr>
          <w:rFonts w:ascii="Times New Roman" w:hAnsi="Times New Roman" w:cs="Times New Roman"/>
          <w:sz w:val="24"/>
          <w:szCs w:val="24"/>
        </w:rPr>
        <w:t xml:space="preserve">, when, </w:t>
      </w:r>
      <w:r w:rsidRPr="00D00C79">
        <w:rPr>
          <w:rFonts w:ascii="Times New Roman" w:hAnsi="Times New Roman" w:cs="Times New Roman"/>
          <w:sz w:val="24"/>
          <w:szCs w:val="24"/>
        </w:rPr>
        <w:t xml:space="preserve">in fact, all power consolidated </w:t>
      </w:r>
      <w:r w:rsidR="00B54842">
        <w:rPr>
          <w:rFonts w:ascii="Times New Roman" w:hAnsi="Times New Roman" w:cs="Times New Roman"/>
          <w:sz w:val="24"/>
          <w:szCs w:val="24"/>
        </w:rPr>
        <w:t xml:space="preserve">in the present </w:t>
      </w:r>
      <w:r w:rsidRPr="00D00C79">
        <w:rPr>
          <w:rFonts w:ascii="Times New Roman" w:hAnsi="Times New Roman" w:cs="Times New Roman"/>
          <w:sz w:val="24"/>
          <w:szCs w:val="24"/>
        </w:rPr>
        <w:t xml:space="preserve">was once violence. </w:t>
      </w:r>
      <w:r w:rsidR="007014B9">
        <w:rPr>
          <w:rFonts w:ascii="Times New Roman" w:hAnsi="Times New Roman" w:cs="Times New Roman"/>
          <w:sz w:val="24"/>
          <w:szCs w:val="24"/>
        </w:rPr>
        <w:t xml:space="preserve"> </w:t>
      </w:r>
      <w:r w:rsidRPr="00D00C79">
        <w:rPr>
          <w:rFonts w:ascii="Times New Roman" w:hAnsi="Times New Roman" w:cs="Times New Roman"/>
          <w:sz w:val="24"/>
          <w:szCs w:val="24"/>
        </w:rPr>
        <w:t>Linguistic purity is similarly a fiction that is perpetuated for both practical and ideological reason</w:t>
      </w:r>
      <w:r>
        <w:rPr>
          <w:rFonts w:ascii="Times New Roman" w:hAnsi="Times New Roman" w:cs="Times New Roman"/>
          <w:sz w:val="24"/>
          <w:szCs w:val="24"/>
        </w:rPr>
        <w:t>s</w:t>
      </w:r>
      <w:r w:rsidRPr="00D00C79">
        <w:rPr>
          <w:rFonts w:ascii="Times New Roman" w:hAnsi="Times New Roman" w:cs="Times New Roman"/>
          <w:sz w:val="24"/>
          <w:szCs w:val="24"/>
        </w:rPr>
        <w:t xml:space="preserve">: </w:t>
      </w:r>
      <w:r w:rsidR="00B54842">
        <w:rPr>
          <w:rFonts w:ascii="Times New Roman" w:hAnsi="Times New Roman" w:cs="Times New Roman"/>
          <w:sz w:val="24"/>
          <w:szCs w:val="24"/>
        </w:rPr>
        <w:t>‘</w:t>
      </w:r>
      <w:r w:rsidRPr="00D00C79">
        <w:rPr>
          <w:rFonts w:ascii="Times New Roman" w:hAnsi="Times New Roman" w:cs="Times New Roman"/>
          <w:sz w:val="24"/>
          <w:szCs w:val="24"/>
        </w:rPr>
        <w:t>And, it was through</w:t>
      </w:r>
      <w:r>
        <w:rPr>
          <w:rFonts w:ascii="Times New Roman" w:hAnsi="Times New Roman" w:cs="Times New Roman"/>
          <w:sz w:val="24"/>
          <w:szCs w:val="24"/>
        </w:rPr>
        <w:t xml:space="preserve"> these barbarisms and solecisms</w:t>
      </w:r>
      <w:r w:rsidRPr="00D00C79">
        <w:rPr>
          <w:rFonts w:ascii="Times New Roman" w:hAnsi="Times New Roman" w:cs="Times New Roman"/>
          <w:sz w:val="24"/>
          <w:szCs w:val="24"/>
        </w:rPr>
        <w:t xml:space="preserve"> that the good rule-bound French came about!</w:t>
      </w:r>
      <w:r w:rsidR="00B54842">
        <w:rPr>
          <w:rFonts w:ascii="Times New Roman" w:hAnsi="Times New Roman" w:cs="Times New Roman"/>
          <w:sz w:val="24"/>
          <w:szCs w:val="24"/>
        </w:rPr>
        <w:t>’</w:t>
      </w:r>
      <w:r>
        <w:rPr>
          <w:rStyle w:val="EndnoteReference"/>
          <w:rFonts w:ascii="Times New Roman" w:hAnsi="Times New Roman" w:cs="Times New Roman"/>
          <w:sz w:val="24"/>
          <w:szCs w:val="24"/>
        </w:rPr>
        <w:endnoteReference w:id="6"/>
      </w:r>
    </w:p>
    <w:p w14:paraId="4B9F9CDB" w14:textId="77777777" w:rsidR="006C013F" w:rsidRDefault="006C013F" w:rsidP="008B748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Nietzsche thus explains rhetoric not only </w:t>
      </w:r>
      <w:r w:rsidR="000B5263">
        <w:rPr>
          <w:rFonts w:ascii="Times New Roman" w:hAnsi="Times New Roman" w:cs="Times New Roman"/>
          <w:sz w:val="24"/>
          <w:szCs w:val="24"/>
        </w:rPr>
        <w:t>i</w:t>
      </w:r>
      <w:r w:rsidR="003A6C66">
        <w:rPr>
          <w:rFonts w:ascii="Times New Roman" w:hAnsi="Times New Roman" w:cs="Times New Roman"/>
          <w:sz w:val="24"/>
          <w:szCs w:val="24"/>
        </w:rPr>
        <w:t>n political terms</w:t>
      </w:r>
      <w:r w:rsidR="007014B9">
        <w:rPr>
          <w:rFonts w:ascii="Times New Roman" w:hAnsi="Times New Roman" w:cs="Times New Roman"/>
          <w:sz w:val="24"/>
          <w:szCs w:val="24"/>
        </w:rPr>
        <w:t>,</w:t>
      </w:r>
      <w:r w:rsidR="003A6C66">
        <w:rPr>
          <w:rFonts w:ascii="Times New Roman" w:hAnsi="Times New Roman" w:cs="Times New Roman"/>
          <w:sz w:val="24"/>
          <w:szCs w:val="24"/>
        </w:rPr>
        <w:t xml:space="preserve"> but unmasks the political credo </w:t>
      </w:r>
      <w:r w:rsidR="007014B9">
        <w:rPr>
          <w:rFonts w:ascii="Times New Roman" w:hAnsi="Times New Roman" w:cs="Times New Roman"/>
          <w:sz w:val="24"/>
          <w:szCs w:val="24"/>
        </w:rPr>
        <w:t>concerning t</w:t>
      </w:r>
      <w:r w:rsidR="000B5263">
        <w:rPr>
          <w:rFonts w:ascii="Times New Roman" w:hAnsi="Times New Roman" w:cs="Times New Roman"/>
          <w:sz w:val="24"/>
          <w:szCs w:val="24"/>
        </w:rPr>
        <w:t xml:space="preserve">he necessity to protect the proper core values against the alien </w:t>
      </w:r>
      <w:r w:rsidR="007014B9">
        <w:rPr>
          <w:rFonts w:ascii="Times New Roman" w:hAnsi="Times New Roman" w:cs="Times New Roman"/>
          <w:sz w:val="24"/>
          <w:szCs w:val="24"/>
        </w:rPr>
        <w:t>through</w:t>
      </w:r>
      <w:r w:rsidR="000B5263">
        <w:rPr>
          <w:rFonts w:ascii="Times New Roman" w:hAnsi="Times New Roman" w:cs="Times New Roman"/>
          <w:sz w:val="24"/>
          <w:szCs w:val="24"/>
        </w:rPr>
        <w:t xml:space="preserve"> assimilation or exclusion</w:t>
      </w:r>
      <w:r w:rsidR="007014B9">
        <w:rPr>
          <w:rFonts w:ascii="Times New Roman" w:hAnsi="Times New Roman" w:cs="Times New Roman"/>
          <w:sz w:val="24"/>
          <w:szCs w:val="24"/>
        </w:rPr>
        <w:t>: it is a lie, because there never is, there never was any purity.</w:t>
      </w:r>
      <w:r w:rsidR="000B5263">
        <w:rPr>
          <w:rFonts w:ascii="Times New Roman" w:hAnsi="Times New Roman" w:cs="Times New Roman"/>
          <w:sz w:val="24"/>
          <w:szCs w:val="24"/>
        </w:rPr>
        <w:t xml:space="preserve"> There </w:t>
      </w:r>
      <w:r w:rsidR="007014B9">
        <w:rPr>
          <w:rFonts w:ascii="Times New Roman" w:hAnsi="Times New Roman" w:cs="Times New Roman"/>
          <w:sz w:val="24"/>
          <w:szCs w:val="24"/>
        </w:rPr>
        <w:t xml:space="preserve">simply </w:t>
      </w:r>
      <w:r w:rsidR="000B5263">
        <w:rPr>
          <w:rFonts w:ascii="Times New Roman" w:hAnsi="Times New Roman" w:cs="Times New Roman"/>
          <w:sz w:val="24"/>
          <w:szCs w:val="24"/>
        </w:rPr>
        <w:t xml:space="preserve">is no </w:t>
      </w:r>
      <w:r w:rsidR="00B54842">
        <w:rPr>
          <w:rFonts w:ascii="Times New Roman" w:hAnsi="Times New Roman" w:cs="Times New Roman"/>
          <w:sz w:val="24"/>
          <w:szCs w:val="24"/>
        </w:rPr>
        <w:t>‘</w:t>
      </w:r>
      <w:r w:rsidR="000B5263">
        <w:rPr>
          <w:rFonts w:ascii="Times New Roman" w:hAnsi="Times New Roman" w:cs="Times New Roman"/>
          <w:sz w:val="24"/>
          <w:szCs w:val="24"/>
        </w:rPr>
        <w:t>properness</w:t>
      </w:r>
      <w:r w:rsidR="00B54842">
        <w:rPr>
          <w:rFonts w:ascii="Times New Roman" w:hAnsi="Times New Roman" w:cs="Times New Roman"/>
          <w:sz w:val="24"/>
          <w:szCs w:val="24"/>
        </w:rPr>
        <w:t>’</w:t>
      </w:r>
      <w:r w:rsidR="000B5263">
        <w:rPr>
          <w:rFonts w:ascii="Times New Roman" w:hAnsi="Times New Roman" w:cs="Times New Roman"/>
          <w:sz w:val="24"/>
          <w:szCs w:val="24"/>
        </w:rPr>
        <w:t xml:space="preserve"> to protect. </w:t>
      </w:r>
    </w:p>
    <w:p w14:paraId="455162C9" w14:textId="77777777" w:rsidR="006C013F" w:rsidRPr="00D00C79" w:rsidRDefault="006C013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 xml:space="preserve">The rhetorical idea that language can be divided according to proper and improper, or, normal and figurative use is based upon a misunderstanding of Aristotle.  The following passage from the </w:t>
      </w:r>
      <w:r w:rsidRPr="007014B9">
        <w:rPr>
          <w:rFonts w:ascii="Times New Roman" w:hAnsi="Times New Roman" w:cs="Times New Roman"/>
          <w:i/>
          <w:sz w:val="24"/>
          <w:szCs w:val="24"/>
        </w:rPr>
        <w:t>Rhetoric</w:t>
      </w:r>
      <w:r w:rsidRPr="00D00C79">
        <w:rPr>
          <w:rFonts w:ascii="Times New Roman" w:hAnsi="Times New Roman" w:cs="Times New Roman"/>
          <w:sz w:val="24"/>
          <w:szCs w:val="24"/>
        </w:rPr>
        <w:t xml:space="preserve"> is traditionally interpreted as an announcement that there is a metaphorical use of language on the one hand and a strange use of language on the other:</w:t>
      </w:r>
    </w:p>
    <w:p w14:paraId="5E47A211" w14:textId="77777777" w:rsidR="006C013F" w:rsidRPr="007014B9" w:rsidRDefault="006C013F" w:rsidP="008B7482">
      <w:pPr>
        <w:spacing w:after="0" w:line="480" w:lineRule="auto"/>
        <w:rPr>
          <w:rFonts w:ascii="Times New Roman" w:hAnsi="Times New Roman" w:cs="Times New Roman"/>
          <w:sz w:val="24"/>
          <w:szCs w:val="24"/>
        </w:rPr>
      </w:pPr>
    </w:p>
    <w:p w14:paraId="7D215956" w14:textId="77777777" w:rsidR="006C013F" w:rsidRPr="007014B9" w:rsidRDefault="006C013F" w:rsidP="008B7482">
      <w:pPr>
        <w:spacing w:after="0" w:line="480" w:lineRule="auto"/>
        <w:ind w:left="850" w:right="850"/>
        <w:rPr>
          <w:rFonts w:ascii="Times New Roman" w:hAnsi="Times New Roman" w:cs="Times New Roman"/>
          <w:sz w:val="24"/>
          <w:szCs w:val="24"/>
        </w:rPr>
      </w:pPr>
      <w:r w:rsidRPr="007014B9">
        <w:rPr>
          <w:rFonts w:ascii="Times New Roman" w:hAnsi="Times New Roman" w:cs="Times New Roman"/>
          <w:sz w:val="24"/>
          <w:szCs w:val="24"/>
        </w:rPr>
        <w:lastRenderedPageBreak/>
        <w:t>All people carry on their conversations with metaphors and words in their native and prevailing meanings. Thus, it is clear that if one composes well, there will be an unfamiliar quality and it escapes notice and will be clear. This, we said, was the virtue of rhetorical language.</w:t>
      </w:r>
      <w:r w:rsidRPr="007014B9">
        <w:rPr>
          <w:rStyle w:val="EndnoteReference"/>
          <w:rFonts w:ascii="Times New Roman" w:hAnsi="Times New Roman" w:cs="Times New Roman"/>
          <w:sz w:val="24"/>
          <w:szCs w:val="24"/>
        </w:rPr>
        <w:endnoteReference w:id="7"/>
      </w:r>
    </w:p>
    <w:p w14:paraId="036D3F6B" w14:textId="77777777" w:rsidR="006C013F" w:rsidRPr="00D00C79" w:rsidRDefault="006C013F" w:rsidP="008B7482">
      <w:pPr>
        <w:spacing w:after="0" w:line="480" w:lineRule="auto"/>
        <w:rPr>
          <w:rFonts w:ascii="Times New Roman" w:hAnsi="Times New Roman" w:cs="Times New Roman"/>
          <w:sz w:val="24"/>
          <w:szCs w:val="24"/>
        </w:rPr>
      </w:pPr>
    </w:p>
    <w:p w14:paraId="11269310" w14:textId="77777777" w:rsidR="00784533" w:rsidRDefault="006C013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 xml:space="preserve">However, as Paul </w:t>
      </w:r>
      <w:proofErr w:type="spellStart"/>
      <w:r w:rsidRPr="00D00C79">
        <w:rPr>
          <w:rFonts w:ascii="Times New Roman" w:hAnsi="Times New Roman" w:cs="Times New Roman"/>
          <w:sz w:val="24"/>
          <w:szCs w:val="24"/>
        </w:rPr>
        <w:t>Ricoeur</w:t>
      </w:r>
      <w:proofErr w:type="spellEnd"/>
      <w:r w:rsidRPr="00D00C79">
        <w:rPr>
          <w:rFonts w:ascii="Times New Roman" w:hAnsi="Times New Roman" w:cs="Times New Roman"/>
          <w:sz w:val="24"/>
          <w:szCs w:val="24"/>
        </w:rPr>
        <w:t xml:space="preserve"> points out, “the opposition between figurative and proper meaning, omnipresent in the later [rhetorical] tradition, is not implied he</w:t>
      </w:r>
      <w:r>
        <w:rPr>
          <w:rFonts w:ascii="Times New Roman" w:hAnsi="Times New Roman" w:cs="Times New Roman"/>
          <w:sz w:val="24"/>
          <w:szCs w:val="24"/>
        </w:rPr>
        <w:t xml:space="preserve">re [in Aristotle's </w:t>
      </w:r>
      <w:r w:rsidRPr="00D00C79">
        <w:rPr>
          <w:rFonts w:ascii="Times New Roman" w:hAnsi="Times New Roman" w:cs="Times New Roman"/>
          <w:sz w:val="24"/>
          <w:szCs w:val="24"/>
        </w:rPr>
        <w:t>rhetoric”].</w:t>
      </w:r>
      <w:r>
        <w:rPr>
          <w:rStyle w:val="EndnoteReference"/>
          <w:rFonts w:ascii="Times New Roman" w:hAnsi="Times New Roman" w:cs="Times New Roman"/>
          <w:sz w:val="24"/>
          <w:szCs w:val="24"/>
        </w:rPr>
        <w:endnoteReference w:id="8"/>
      </w:r>
      <w:r w:rsidR="00784533">
        <w:rPr>
          <w:rFonts w:ascii="Times New Roman" w:hAnsi="Times New Roman" w:cs="Times New Roman"/>
          <w:sz w:val="24"/>
          <w:szCs w:val="24"/>
        </w:rPr>
        <w:t xml:space="preserve"> </w:t>
      </w:r>
      <w:r w:rsidR="007014B9">
        <w:rPr>
          <w:rFonts w:ascii="Times New Roman" w:hAnsi="Times New Roman" w:cs="Times New Roman"/>
          <w:sz w:val="24"/>
          <w:szCs w:val="24"/>
        </w:rPr>
        <w:t xml:space="preserve"> </w:t>
      </w:r>
      <w:r w:rsidR="00784533">
        <w:rPr>
          <w:rFonts w:ascii="Times New Roman" w:hAnsi="Times New Roman" w:cs="Times New Roman"/>
          <w:sz w:val="24"/>
          <w:szCs w:val="24"/>
        </w:rPr>
        <w:t xml:space="preserve">This </w:t>
      </w:r>
      <w:r w:rsidR="007014B9">
        <w:rPr>
          <w:rFonts w:ascii="Times New Roman" w:hAnsi="Times New Roman" w:cs="Times New Roman"/>
          <w:sz w:val="24"/>
          <w:szCs w:val="24"/>
        </w:rPr>
        <w:t xml:space="preserve">article </w:t>
      </w:r>
      <w:r w:rsidR="00784533">
        <w:rPr>
          <w:rFonts w:ascii="Times New Roman" w:hAnsi="Times New Roman" w:cs="Times New Roman"/>
          <w:sz w:val="24"/>
          <w:szCs w:val="24"/>
        </w:rPr>
        <w:t xml:space="preserve">argues that we should grasp the </w:t>
      </w:r>
      <w:r w:rsidRPr="00D00C79">
        <w:rPr>
          <w:rFonts w:ascii="Times New Roman" w:hAnsi="Times New Roman" w:cs="Times New Roman"/>
          <w:sz w:val="24"/>
          <w:szCs w:val="24"/>
        </w:rPr>
        <w:t>notion of familiar and unfamiliar qualities</w:t>
      </w:r>
      <w:r w:rsidR="00784533">
        <w:rPr>
          <w:rFonts w:ascii="Times New Roman" w:hAnsi="Times New Roman" w:cs="Times New Roman"/>
          <w:sz w:val="24"/>
          <w:szCs w:val="24"/>
        </w:rPr>
        <w:t xml:space="preserve"> </w:t>
      </w:r>
      <w:r w:rsidRPr="00D00C79">
        <w:rPr>
          <w:rFonts w:ascii="Times New Roman" w:hAnsi="Times New Roman" w:cs="Times New Roman"/>
          <w:sz w:val="24"/>
          <w:szCs w:val="24"/>
        </w:rPr>
        <w:t xml:space="preserve">in </w:t>
      </w:r>
      <w:r w:rsidR="003F294A">
        <w:rPr>
          <w:rFonts w:ascii="Times New Roman" w:hAnsi="Times New Roman" w:cs="Times New Roman"/>
          <w:sz w:val="24"/>
          <w:szCs w:val="24"/>
        </w:rPr>
        <w:t>anthropological</w:t>
      </w:r>
      <w:r w:rsidR="00784533">
        <w:rPr>
          <w:rFonts w:ascii="Times New Roman" w:hAnsi="Times New Roman" w:cs="Times New Roman"/>
          <w:sz w:val="24"/>
          <w:szCs w:val="24"/>
        </w:rPr>
        <w:t>, rather than in linguistic</w:t>
      </w:r>
      <w:r w:rsidRPr="00D00C79">
        <w:rPr>
          <w:rFonts w:ascii="Times New Roman" w:hAnsi="Times New Roman" w:cs="Times New Roman"/>
          <w:sz w:val="24"/>
          <w:szCs w:val="24"/>
        </w:rPr>
        <w:t xml:space="preserve"> terms. </w:t>
      </w:r>
    </w:p>
    <w:p w14:paraId="4C1788AF" w14:textId="478F9921" w:rsidR="00D128BB" w:rsidRDefault="006C013F" w:rsidP="007B1B0C">
      <w:pPr>
        <w:spacing w:after="0" w:line="480" w:lineRule="auto"/>
        <w:ind w:firstLine="720"/>
        <w:rPr>
          <w:rFonts w:ascii="Times New Roman" w:hAnsi="Times New Roman" w:cs="Times New Roman"/>
          <w:sz w:val="24"/>
          <w:szCs w:val="24"/>
        </w:rPr>
      </w:pPr>
      <w:r w:rsidRPr="00D00C79">
        <w:rPr>
          <w:rFonts w:ascii="Times New Roman" w:hAnsi="Times New Roman" w:cs="Times New Roman"/>
          <w:sz w:val="24"/>
          <w:szCs w:val="24"/>
        </w:rPr>
        <w:t xml:space="preserve">The </w:t>
      </w:r>
      <w:r w:rsidR="003F294A">
        <w:rPr>
          <w:rFonts w:ascii="Times New Roman" w:hAnsi="Times New Roman" w:cs="Times New Roman"/>
          <w:sz w:val="24"/>
          <w:szCs w:val="24"/>
        </w:rPr>
        <w:t>anthropological</w:t>
      </w:r>
      <w:r w:rsidR="007B1B0C">
        <w:rPr>
          <w:rFonts w:ascii="Times New Roman" w:hAnsi="Times New Roman" w:cs="Times New Roman"/>
          <w:sz w:val="24"/>
          <w:szCs w:val="24"/>
        </w:rPr>
        <w:t xml:space="preserve"> </w:t>
      </w:r>
      <w:bookmarkStart w:id="0" w:name="_GoBack"/>
      <w:bookmarkEnd w:id="0"/>
      <w:r w:rsidRPr="00D00C79">
        <w:rPr>
          <w:rFonts w:ascii="Times New Roman" w:hAnsi="Times New Roman" w:cs="Times New Roman"/>
          <w:sz w:val="24"/>
          <w:szCs w:val="24"/>
        </w:rPr>
        <w:t>dichotomy of alien-native, of course, is most relevantly articulated in the linguis</w:t>
      </w:r>
      <w:r>
        <w:rPr>
          <w:rFonts w:ascii="Times New Roman" w:hAnsi="Times New Roman" w:cs="Times New Roman"/>
          <w:sz w:val="24"/>
          <w:szCs w:val="24"/>
        </w:rPr>
        <w:t>tic phenomenon</w:t>
      </w:r>
      <w:r w:rsidR="007014B9">
        <w:rPr>
          <w:rFonts w:ascii="Times New Roman" w:hAnsi="Times New Roman" w:cs="Times New Roman"/>
          <w:sz w:val="24"/>
          <w:szCs w:val="24"/>
        </w:rPr>
        <w:t>,</w:t>
      </w:r>
      <w:r>
        <w:rPr>
          <w:rFonts w:ascii="Times New Roman" w:hAnsi="Times New Roman" w:cs="Times New Roman"/>
          <w:sz w:val="24"/>
          <w:szCs w:val="24"/>
        </w:rPr>
        <w:t xml:space="preserve"> when our subject </w:t>
      </w:r>
      <w:r w:rsidRPr="00D00C79">
        <w:rPr>
          <w:rFonts w:ascii="Times New Roman" w:hAnsi="Times New Roman" w:cs="Times New Roman"/>
          <w:sz w:val="24"/>
          <w:szCs w:val="24"/>
        </w:rPr>
        <w:t xml:space="preserve">is literature or rhetoric in general. Still, the feeling that something is alien or native precedes language, although it is also reinforced and made manifest by language. </w:t>
      </w:r>
      <w:r w:rsidR="007014B9">
        <w:rPr>
          <w:rFonts w:ascii="Times New Roman" w:hAnsi="Times New Roman" w:cs="Times New Roman"/>
          <w:sz w:val="24"/>
          <w:szCs w:val="24"/>
        </w:rPr>
        <w:t xml:space="preserve"> </w:t>
      </w:r>
      <w:r w:rsidRPr="00D00C79">
        <w:rPr>
          <w:rFonts w:ascii="Times New Roman" w:hAnsi="Times New Roman" w:cs="Times New Roman"/>
          <w:sz w:val="24"/>
          <w:szCs w:val="24"/>
        </w:rPr>
        <w:t>‘Barbarism’ and ‘solecism’</w:t>
      </w:r>
      <w:r w:rsidR="00784533">
        <w:rPr>
          <w:rFonts w:ascii="Times New Roman" w:hAnsi="Times New Roman" w:cs="Times New Roman"/>
          <w:sz w:val="24"/>
          <w:szCs w:val="24"/>
        </w:rPr>
        <w:t xml:space="preserve"> are </w:t>
      </w:r>
      <w:r w:rsidR="003F294A">
        <w:rPr>
          <w:rFonts w:ascii="Times New Roman" w:hAnsi="Times New Roman" w:cs="Times New Roman"/>
          <w:sz w:val="24"/>
          <w:szCs w:val="24"/>
        </w:rPr>
        <w:t xml:space="preserve">ethnological, or more broadly political, </w:t>
      </w:r>
      <w:r w:rsidR="00784533">
        <w:rPr>
          <w:rFonts w:ascii="Times New Roman" w:hAnsi="Times New Roman" w:cs="Times New Roman"/>
          <w:sz w:val="24"/>
          <w:szCs w:val="24"/>
        </w:rPr>
        <w:t>concepts that</w:t>
      </w:r>
      <w:r w:rsidRPr="00D00C79">
        <w:rPr>
          <w:rFonts w:ascii="Times New Roman" w:hAnsi="Times New Roman" w:cs="Times New Roman"/>
          <w:sz w:val="24"/>
          <w:szCs w:val="24"/>
        </w:rPr>
        <w:t xml:space="preserve"> become </w:t>
      </w:r>
      <w:proofErr w:type="gramStart"/>
      <w:r w:rsidRPr="00D00C79">
        <w:rPr>
          <w:rFonts w:ascii="Times New Roman" w:hAnsi="Times New Roman" w:cs="Times New Roman"/>
          <w:sz w:val="24"/>
          <w:szCs w:val="24"/>
        </w:rPr>
        <w:t>linguistic</w:t>
      </w:r>
      <w:proofErr w:type="gramEnd"/>
      <w:r w:rsidRPr="00D00C79">
        <w:rPr>
          <w:rFonts w:ascii="Times New Roman" w:hAnsi="Times New Roman" w:cs="Times New Roman"/>
          <w:sz w:val="24"/>
          <w:szCs w:val="24"/>
        </w:rPr>
        <w:t xml:space="preserve"> only d</w:t>
      </w:r>
      <w:r w:rsidR="00784533">
        <w:rPr>
          <w:rFonts w:ascii="Times New Roman" w:hAnsi="Times New Roman" w:cs="Times New Roman"/>
          <w:sz w:val="24"/>
          <w:szCs w:val="24"/>
        </w:rPr>
        <w:t>erivati</w:t>
      </w:r>
      <w:r w:rsidR="00445AE6">
        <w:rPr>
          <w:rFonts w:ascii="Times New Roman" w:hAnsi="Times New Roman" w:cs="Times New Roman"/>
          <w:sz w:val="24"/>
          <w:szCs w:val="24"/>
        </w:rPr>
        <w:t xml:space="preserve">vely. </w:t>
      </w:r>
      <w:r w:rsidR="007014B9">
        <w:rPr>
          <w:rFonts w:ascii="Times New Roman" w:hAnsi="Times New Roman" w:cs="Times New Roman"/>
          <w:sz w:val="24"/>
          <w:szCs w:val="24"/>
        </w:rPr>
        <w:t xml:space="preserve"> </w:t>
      </w:r>
      <w:r w:rsidR="00445AE6">
        <w:rPr>
          <w:rFonts w:ascii="Times New Roman" w:hAnsi="Times New Roman" w:cs="Times New Roman"/>
          <w:sz w:val="24"/>
          <w:szCs w:val="24"/>
        </w:rPr>
        <w:t xml:space="preserve">It is all the more justified </w:t>
      </w:r>
      <w:r w:rsidR="00784533">
        <w:rPr>
          <w:rFonts w:ascii="Times New Roman" w:hAnsi="Times New Roman" w:cs="Times New Roman"/>
          <w:sz w:val="24"/>
          <w:szCs w:val="24"/>
        </w:rPr>
        <w:t xml:space="preserve">to </w:t>
      </w:r>
      <w:r w:rsidRPr="00D00C79">
        <w:rPr>
          <w:rFonts w:ascii="Times New Roman" w:hAnsi="Times New Roman" w:cs="Times New Roman"/>
          <w:sz w:val="24"/>
          <w:szCs w:val="24"/>
        </w:rPr>
        <w:t>interpret the rhetorical notion of familiarity and unfamili</w:t>
      </w:r>
      <w:r w:rsidR="00784533">
        <w:rPr>
          <w:rFonts w:ascii="Times New Roman" w:hAnsi="Times New Roman" w:cs="Times New Roman"/>
          <w:sz w:val="24"/>
          <w:szCs w:val="24"/>
        </w:rPr>
        <w:t>arity ethnologically as</w:t>
      </w:r>
      <w:r w:rsidRPr="00D00C79">
        <w:rPr>
          <w:rFonts w:ascii="Times New Roman" w:hAnsi="Times New Roman" w:cs="Times New Roman"/>
          <w:sz w:val="24"/>
          <w:szCs w:val="24"/>
        </w:rPr>
        <w:t xml:space="preserve"> the first lexical mea</w:t>
      </w:r>
      <w:r w:rsidR="00784533">
        <w:rPr>
          <w:rFonts w:ascii="Times New Roman" w:hAnsi="Times New Roman" w:cs="Times New Roman"/>
          <w:sz w:val="24"/>
          <w:szCs w:val="24"/>
        </w:rPr>
        <w:t xml:space="preserve">nings of the original </w:t>
      </w:r>
      <w:r w:rsidRPr="00D00C79">
        <w:rPr>
          <w:rFonts w:ascii="Times New Roman" w:hAnsi="Times New Roman" w:cs="Times New Roman"/>
          <w:sz w:val="24"/>
          <w:szCs w:val="24"/>
        </w:rPr>
        <w:t>te</w:t>
      </w:r>
      <w:r w:rsidR="00784533">
        <w:rPr>
          <w:rFonts w:ascii="Times New Roman" w:hAnsi="Times New Roman" w:cs="Times New Roman"/>
          <w:sz w:val="24"/>
          <w:szCs w:val="24"/>
        </w:rPr>
        <w:t>rms</w:t>
      </w:r>
      <w:r w:rsidRPr="00D00C79">
        <w:rPr>
          <w:rFonts w:ascii="Times New Roman" w:hAnsi="Times New Roman" w:cs="Times New Roman"/>
          <w:sz w:val="24"/>
          <w:szCs w:val="24"/>
        </w:rPr>
        <w:t xml:space="preserve"> </w:t>
      </w:r>
      <w:r w:rsidR="00784533">
        <w:rPr>
          <w:rFonts w:ascii="Times New Roman" w:hAnsi="Times New Roman" w:cs="Times New Roman"/>
          <w:sz w:val="24"/>
          <w:szCs w:val="24"/>
        </w:rPr>
        <w:t xml:space="preserve">used in Aristotle’s </w:t>
      </w:r>
      <w:r w:rsidR="00784533">
        <w:rPr>
          <w:rFonts w:ascii="Times New Roman" w:hAnsi="Times New Roman" w:cs="Times New Roman"/>
          <w:i/>
          <w:sz w:val="24"/>
          <w:szCs w:val="24"/>
        </w:rPr>
        <w:t>R</w:t>
      </w:r>
      <w:r w:rsidR="003A6C66">
        <w:rPr>
          <w:rFonts w:ascii="Times New Roman" w:hAnsi="Times New Roman" w:cs="Times New Roman"/>
          <w:i/>
          <w:sz w:val="24"/>
          <w:szCs w:val="24"/>
        </w:rPr>
        <w:t>hetor</w:t>
      </w:r>
      <w:r w:rsidR="00784533" w:rsidRPr="00784533">
        <w:rPr>
          <w:rFonts w:ascii="Times New Roman" w:hAnsi="Times New Roman" w:cs="Times New Roman"/>
          <w:i/>
          <w:sz w:val="24"/>
          <w:szCs w:val="24"/>
        </w:rPr>
        <w:t>ic</w:t>
      </w:r>
      <w:r w:rsidR="00445AE6">
        <w:rPr>
          <w:rFonts w:ascii="Times New Roman" w:hAnsi="Times New Roman" w:cs="Times New Roman"/>
          <w:i/>
          <w:sz w:val="24"/>
          <w:szCs w:val="24"/>
        </w:rPr>
        <w:t xml:space="preserve"> </w:t>
      </w:r>
      <w:r w:rsidR="00445AE6">
        <w:rPr>
          <w:rFonts w:ascii="Times New Roman" w:hAnsi="Times New Roman" w:cs="Times New Roman"/>
          <w:sz w:val="24"/>
          <w:szCs w:val="24"/>
        </w:rPr>
        <w:t xml:space="preserve">suggest the same: </w:t>
      </w:r>
      <w:proofErr w:type="spellStart"/>
      <w:r w:rsidRPr="00832C55">
        <w:rPr>
          <w:rFonts w:ascii="Times New Roman" w:hAnsi="Times New Roman" w:cs="Times New Roman"/>
          <w:i/>
          <w:sz w:val="24"/>
          <w:szCs w:val="24"/>
        </w:rPr>
        <w:t>idiotikoi</w:t>
      </w:r>
      <w:proofErr w:type="spellEnd"/>
      <w:r w:rsidRPr="00D00C79">
        <w:rPr>
          <w:rFonts w:ascii="Times New Roman" w:hAnsi="Times New Roman" w:cs="Times New Roman"/>
          <w:sz w:val="24"/>
          <w:szCs w:val="24"/>
        </w:rPr>
        <w:t xml:space="preserve"> are one’s c</w:t>
      </w:r>
      <w:r>
        <w:rPr>
          <w:rFonts w:ascii="Times New Roman" w:hAnsi="Times New Roman" w:cs="Times New Roman"/>
          <w:sz w:val="24"/>
          <w:szCs w:val="24"/>
        </w:rPr>
        <w:t xml:space="preserve">ountrymen as opposed to </w:t>
      </w:r>
      <w:proofErr w:type="spellStart"/>
      <w:r w:rsidRPr="00832C55">
        <w:rPr>
          <w:rFonts w:ascii="Times New Roman" w:hAnsi="Times New Roman" w:cs="Times New Roman"/>
          <w:i/>
          <w:sz w:val="24"/>
          <w:szCs w:val="24"/>
        </w:rPr>
        <w:t>xenikoi</w:t>
      </w:r>
      <w:proofErr w:type="spellEnd"/>
      <w:r>
        <w:rPr>
          <w:rFonts w:ascii="Times New Roman" w:hAnsi="Times New Roman" w:cs="Times New Roman"/>
          <w:sz w:val="24"/>
          <w:szCs w:val="24"/>
        </w:rPr>
        <w:t xml:space="preserve">, </w:t>
      </w:r>
      <w:r w:rsidR="00445AE6">
        <w:rPr>
          <w:rFonts w:ascii="Times New Roman" w:hAnsi="Times New Roman" w:cs="Times New Roman"/>
          <w:sz w:val="24"/>
          <w:szCs w:val="24"/>
        </w:rPr>
        <w:t>who are foreigners.</w:t>
      </w:r>
    </w:p>
    <w:p w14:paraId="3DE37F16" w14:textId="77777777" w:rsidR="003A6C66" w:rsidRDefault="00445AE6" w:rsidP="008B748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If there</w:t>
      </w:r>
      <w:r w:rsidR="00B6523B">
        <w:rPr>
          <w:rFonts w:ascii="Times New Roman" w:hAnsi="Times New Roman" w:cs="Times New Roman"/>
          <w:sz w:val="24"/>
          <w:szCs w:val="24"/>
        </w:rPr>
        <w:t xml:space="preserve"> is no </w:t>
      </w:r>
      <w:r w:rsidR="00F34439">
        <w:rPr>
          <w:rFonts w:ascii="Times New Roman" w:hAnsi="Times New Roman" w:cs="Times New Roman"/>
          <w:sz w:val="24"/>
          <w:szCs w:val="24"/>
        </w:rPr>
        <w:t>external standard of correctness</w:t>
      </w:r>
      <w:r>
        <w:rPr>
          <w:rFonts w:ascii="Times New Roman" w:hAnsi="Times New Roman" w:cs="Times New Roman"/>
          <w:sz w:val="24"/>
          <w:szCs w:val="24"/>
        </w:rPr>
        <w:t xml:space="preserve"> or purity, as Nietzsche claims,</w:t>
      </w:r>
      <w:r w:rsidR="00F34439">
        <w:rPr>
          <w:rFonts w:ascii="Times New Roman" w:hAnsi="Times New Roman" w:cs="Times New Roman"/>
          <w:sz w:val="24"/>
          <w:szCs w:val="24"/>
        </w:rPr>
        <w:t xml:space="preserve"> then we </w:t>
      </w:r>
      <w:r w:rsidR="007014B9">
        <w:rPr>
          <w:rFonts w:ascii="Times New Roman" w:hAnsi="Times New Roman" w:cs="Times New Roman"/>
          <w:sz w:val="24"/>
          <w:szCs w:val="24"/>
        </w:rPr>
        <w:t xml:space="preserve">are </w:t>
      </w:r>
      <w:r w:rsidR="00F34439">
        <w:rPr>
          <w:rFonts w:ascii="Times New Roman" w:hAnsi="Times New Roman" w:cs="Times New Roman"/>
          <w:sz w:val="24"/>
          <w:szCs w:val="24"/>
        </w:rPr>
        <w:t xml:space="preserve">out on </w:t>
      </w:r>
      <w:r w:rsidR="007014B9">
        <w:rPr>
          <w:rFonts w:ascii="Times New Roman" w:hAnsi="Times New Roman" w:cs="Times New Roman"/>
          <w:sz w:val="24"/>
          <w:szCs w:val="24"/>
        </w:rPr>
        <w:t xml:space="preserve">an </w:t>
      </w:r>
      <w:r w:rsidR="00F34439">
        <w:rPr>
          <w:rFonts w:ascii="Times New Roman" w:hAnsi="Times New Roman" w:cs="Times New Roman"/>
          <w:sz w:val="24"/>
          <w:szCs w:val="24"/>
        </w:rPr>
        <w:t>inc</w:t>
      </w:r>
      <w:r>
        <w:rPr>
          <w:rFonts w:ascii="Times New Roman" w:hAnsi="Times New Roman" w:cs="Times New Roman"/>
          <w:sz w:val="24"/>
          <w:szCs w:val="24"/>
        </w:rPr>
        <w:t>essantly moving sea with no</w:t>
      </w:r>
      <w:r w:rsidR="00F34439">
        <w:rPr>
          <w:rFonts w:ascii="Times New Roman" w:hAnsi="Times New Roman" w:cs="Times New Roman"/>
          <w:sz w:val="24"/>
          <w:szCs w:val="24"/>
        </w:rPr>
        <w:t xml:space="preserve"> certainty about what is alien (barbarism) and what is proper. </w:t>
      </w:r>
      <w:r w:rsidR="00486F03">
        <w:rPr>
          <w:rFonts w:ascii="Times New Roman" w:hAnsi="Times New Roman" w:cs="Times New Roman"/>
          <w:sz w:val="24"/>
          <w:szCs w:val="24"/>
        </w:rPr>
        <w:t xml:space="preserve"> </w:t>
      </w:r>
      <w:r w:rsidR="00F34439">
        <w:rPr>
          <w:rFonts w:ascii="Times New Roman" w:hAnsi="Times New Roman" w:cs="Times New Roman"/>
          <w:sz w:val="24"/>
          <w:szCs w:val="24"/>
        </w:rPr>
        <w:t xml:space="preserve">What happens then to our accepted definition of metaphor being the transference of alien and proper meaning? </w:t>
      </w:r>
      <w:r w:rsidR="00486F03">
        <w:rPr>
          <w:rFonts w:ascii="Times New Roman" w:hAnsi="Times New Roman" w:cs="Times New Roman"/>
          <w:sz w:val="24"/>
          <w:szCs w:val="24"/>
        </w:rPr>
        <w:t xml:space="preserve"> </w:t>
      </w:r>
      <w:r w:rsidR="00F34439">
        <w:rPr>
          <w:rFonts w:ascii="Times New Roman" w:hAnsi="Times New Roman" w:cs="Times New Roman"/>
          <w:sz w:val="24"/>
          <w:szCs w:val="24"/>
        </w:rPr>
        <w:t>How will we distinguish metaphor from non-figurative utterance?</w:t>
      </w:r>
      <w:r w:rsidR="00025155">
        <w:rPr>
          <w:rFonts w:ascii="Times New Roman" w:hAnsi="Times New Roman" w:cs="Times New Roman"/>
          <w:sz w:val="24"/>
          <w:szCs w:val="24"/>
        </w:rPr>
        <w:t xml:space="preserve">  A</w:t>
      </w:r>
      <w:r>
        <w:rPr>
          <w:rFonts w:ascii="Times New Roman" w:hAnsi="Times New Roman" w:cs="Times New Roman"/>
          <w:sz w:val="24"/>
          <w:szCs w:val="24"/>
        </w:rPr>
        <w:t xml:space="preserve">lthough less urgent than </w:t>
      </w:r>
      <w:r w:rsidR="00025155">
        <w:rPr>
          <w:rFonts w:ascii="Times New Roman" w:hAnsi="Times New Roman" w:cs="Times New Roman"/>
          <w:sz w:val="24"/>
          <w:szCs w:val="24"/>
        </w:rPr>
        <w:t>the question of the migrant</w:t>
      </w:r>
      <w:r w:rsidR="00486F03">
        <w:rPr>
          <w:rFonts w:ascii="Times New Roman" w:hAnsi="Times New Roman" w:cs="Times New Roman"/>
          <w:sz w:val="24"/>
          <w:szCs w:val="24"/>
        </w:rPr>
        <w:t xml:space="preserve"> in global </w:t>
      </w:r>
      <w:r w:rsidR="00486F03">
        <w:rPr>
          <w:rFonts w:ascii="Times New Roman" w:hAnsi="Times New Roman" w:cs="Times New Roman"/>
          <w:sz w:val="24"/>
          <w:szCs w:val="24"/>
        </w:rPr>
        <w:lastRenderedPageBreak/>
        <w:t>politics today</w:t>
      </w:r>
      <w:r w:rsidR="00025155">
        <w:rPr>
          <w:rFonts w:ascii="Times New Roman" w:hAnsi="Times New Roman" w:cs="Times New Roman"/>
          <w:sz w:val="24"/>
          <w:szCs w:val="24"/>
        </w:rPr>
        <w:t xml:space="preserve">, the question of metaphor re-examined in terms of native and alien </w:t>
      </w:r>
      <w:r>
        <w:rPr>
          <w:rFonts w:ascii="Times New Roman" w:hAnsi="Times New Roman" w:cs="Times New Roman"/>
          <w:sz w:val="24"/>
          <w:szCs w:val="24"/>
        </w:rPr>
        <w:t xml:space="preserve">might be able to clarify a </w:t>
      </w:r>
      <w:r w:rsidR="00F8645E">
        <w:rPr>
          <w:rFonts w:ascii="Times New Roman" w:hAnsi="Times New Roman" w:cs="Times New Roman"/>
          <w:sz w:val="24"/>
          <w:szCs w:val="24"/>
        </w:rPr>
        <w:t xml:space="preserve">thing or two in politics as well.  </w:t>
      </w:r>
      <w:r w:rsidR="003A6C66">
        <w:rPr>
          <w:rFonts w:ascii="Times New Roman" w:hAnsi="Times New Roman" w:cs="Times New Roman"/>
          <w:sz w:val="24"/>
          <w:szCs w:val="24"/>
        </w:rPr>
        <w:t xml:space="preserve">To do </w:t>
      </w:r>
      <w:r w:rsidR="00486F03">
        <w:rPr>
          <w:rFonts w:ascii="Times New Roman" w:hAnsi="Times New Roman" w:cs="Times New Roman"/>
          <w:sz w:val="24"/>
          <w:szCs w:val="24"/>
        </w:rPr>
        <w:t xml:space="preserve">so, </w:t>
      </w:r>
      <w:r w:rsidR="0001311B">
        <w:rPr>
          <w:rFonts w:ascii="Times New Roman" w:hAnsi="Times New Roman" w:cs="Times New Roman"/>
          <w:sz w:val="24"/>
          <w:szCs w:val="24"/>
        </w:rPr>
        <w:t xml:space="preserve">I </w:t>
      </w:r>
      <w:r w:rsidR="00486F03">
        <w:rPr>
          <w:rFonts w:ascii="Times New Roman" w:hAnsi="Times New Roman" w:cs="Times New Roman"/>
          <w:sz w:val="24"/>
          <w:szCs w:val="24"/>
        </w:rPr>
        <w:t>shall</w:t>
      </w:r>
      <w:r w:rsidR="0001311B">
        <w:rPr>
          <w:rFonts w:ascii="Times New Roman" w:hAnsi="Times New Roman" w:cs="Times New Roman"/>
          <w:sz w:val="24"/>
          <w:szCs w:val="24"/>
        </w:rPr>
        <w:t xml:space="preserve"> borrow</w:t>
      </w:r>
      <w:r w:rsidR="0063536A">
        <w:rPr>
          <w:rFonts w:ascii="Times New Roman" w:hAnsi="Times New Roman" w:cs="Times New Roman"/>
          <w:sz w:val="24"/>
          <w:szCs w:val="24"/>
        </w:rPr>
        <w:t xml:space="preserve"> Gregory </w:t>
      </w:r>
      <w:r w:rsidR="00862A00" w:rsidRPr="00D00C79">
        <w:rPr>
          <w:rFonts w:ascii="Times New Roman" w:hAnsi="Times New Roman" w:cs="Times New Roman"/>
          <w:sz w:val="24"/>
          <w:szCs w:val="24"/>
        </w:rPr>
        <w:t xml:space="preserve">Nagy’s </w:t>
      </w:r>
      <w:r w:rsidR="0001311B">
        <w:rPr>
          <w:rFonts w:ascii="Times New Roman" w:hAnsi="Times New Roman" w:cs="Times New Roman"/>
          <w:sz w:val="24"/>
          <w:szCs w:val="24"/>
        </w:rPr>
        <w:t>anthropological model</w:t>
      </w:r>
      <w:r w:rsidR="00C26A63">
        <w:rPr>
          <w:rFonts w:ascii="Times New Roman" w:hAnsi="Times New Roman" w:cs="Times New Roman"/>
          <w:sz w:val="24"/>
          <w:szCs w:val="24"/>
        </w:rPr>
        <w:t>,</w:t>
      </w:r>
      <w:r w:rsidR="0001311B">
        <w:rPr>
          <w:rFonts w:ascii="Times New Roman" w:hAnsi="Times New Roman" w:cs="Times New Roman"/>
          <w:sz w:val="24"/>
          <w:szCs w:val="24"/>
        </w:rPr>
        <w:t xml:space="preserve"> </w:t>
      </w:r>
      <w:r w:rsidR="0063536A">
        <w:rPr>
          <w:rFonts w:ascii="Times New Roman" w:hAnsi="Times New Roman" w:cs="Times New Roman"/>
          <w:sz w:val="24"/>
          <w:szCs w:val="24"/>
        </w:rPr>
        <w:t>“</w:t>
      </w:r>
      <w:r w:rsidR="0001311B">
        <w:rPr>
          <w:rFonts w:ascii="Times New Roman" w:hAnsi="Times New Roman" w:cs="Times New Roman"/>
          <w:sz w:val="24"/>
          <w:szCs w:val="24"/>
        </w:rPr>
        <w:t>the alien is native principle</w:t>
      </w:r>
      <w:r w:rsidR="00C26A63">
        <w:rPr>
          <w:rFonts w:ascii="Times New Roman" w:hAnsi="Times New Roman" w:cs="Times New Roman"/>
          <w:sz w:val="24"/>
          <w:szCs w:val="24"/>
        </w:rPr>
        <w:t>,</w:t>
      </w:r>
      <w:r w:rsidR="0001311B">
        <w:rPr>
          <w:rFonts w:ascii="Times New Roman" w:hAnsi="Times New Roman" w:cs="Times New Roman"/>
          <w:sz w:val="24"/>
          <w:szCs w:val="24"/>
        </w:rPr>
        <w:t>”</w:t>
      </w:r>
      <w:r w:rsidR="0063536A">
        <w:rPr>
          <w:rFonts w:ascii="Times New Roman" w:hAnsi="Times New Roman" w:cs="Times New Roman"/>
          <w:sz w:val="24"/>
          <w:szCs w:val="24"/>
        </w:rPr>
        <w:t xml:space="preserve"> that he worked out for the Ancient Hellenic world, but </w:t>
      </w:r>
      <w:r w:rsidR="00486F03">
        <w:rPr>
          <w:rFonts w:ascii="Times New Roman" w:hAnsi="Times New Roman" w:cs="Times New Roman"/>
          <w:sz w:val="24"/>
          <w:szCs w:val="24"/>
        </w:rPr>
        <w:t xml:space="preserve">that </w:t>
      </w:r>
      <w:r w:rsidR="0063536A">
        <w:rPr>
          <w:rFonts w:ascii="Times New Roman" w:hAnsi="Times New Roman" w:cs="Times New Roman"/>
          <w:sz w:val="24"/>
          <w:szCs w:val="24"/>
        </w:rPr>
        <w:t xml:space="preserve">might serve our world equally well. </w:t>
      </w:r>
    </w:p>
    <w:p w14:paraId="5B8F3CD7" w14:textId="77777777" w:rsidR="00C80FD6" w:rsidRPr="009651CB" w:rsidRDefault="0063536A" w:rsidP="00C80FD6">
      <w:pPr>
        <w:spacing w:after="0" w:line="480" w:lineRule="auto"/>
        <w:ind w:firstLine="720"/>
        <w:rPr>
          <w:rFonts w:eastAsia="Times New Roman" w:cs="Times New Roman"/>
          <w:color w:val="000000"/>
          <w:sz w:val="24"/>
          <w:szCs w:val="24"/>
        </w:rPr>
      </w:pPr>
      <w:r>
        <w:rPr>
          <w:rFonts w:ascii="Times New Roman" w:hAnsi="Times New Roman" w:cs="Times New Roman"/>
          <w:sz w:val="24"/>
          <w:szCs w:val="24"/>
        </w:rPr>
        <w:t>Nagy’s</w:t>
      </w:r>
      <w:r w:rsidR="00862A00" w:rsidRPr="00D00C79">
        <w:rPr>
          <w:rFonts w:ascii="Times New Roman" w:hAnsi="Times New Roman" w:cs="Times New Roman"/>
          <w:sz w:val="24"/>
          <w:szCs w:val="24"/>
        </w:rPr>
        <w:t xml:space="preserve"> principle of “alien is native” is </w:t>
      </w:r>
      <w:r w:rsidR="0001311B">
        <w:rPr>
          <w:rFonts w:ascii="Times New Roman" w:hAnsi="Times New Roman" w:cs="Times New Roman"/>
          <w:sz w:val="24"/>
          <w:szCs w:val="24"/>
        </w:rPr>
        <w:t xml:space="preserve">best understood </w:t>
      </w:r>
      <w:r w:rsidR="00486F03">
        <w:rPr>
          <w:rFonts w:ascii="Times New Roman" w:hAnsi="Times New Roman" w:cs="Times New Roman"/>
          <w:sz w:val="24"/>
          <w:szCs w:val="24"/>
        </w:rPr>
        <w:t xml:space="preserve">through </w:t>
      </w:r>
      <w:r w:rsidR="0001311B">
        <w:rPr>
          <w:rFonts w:ascii="Times New Roman" w:hAnsi="Times New Roman" w:cs="Times New Roman"/>
          <w:sz w:val="24"/>
          <w:szCs w:val="24"/>
        </w:rPr>
        <w:t>the twofold function o</w:t>
      </w:r>
      <w:r w:rsidR="00E65D6D">
        <w:rPr>
          <w:rFonts w:ascii="Times New Roman" w:hAnsi="Times New Roman" w:cs="Times New Roman"/>
          <w:sz w:val="24"/>
          <w:szCs w:val="24"/>
        </w:rPr>
        <w:t xml:space="preserve">f the hero: the </w:t>
      </w:r>
      <w:r w:rsidR="0001311B">
        <w:rPr>
          <w:rFonts w:ascii="Times New Roman" w:hAnsi="Times New Roman" w:cs="Times New Roman"/>
          <w:sz w:val="24"/>
          <w:szCs w:val="24"/>
        </w:rPr>
        <w:t>hero is an outsider att</w:t>
      </w:r>
      <w:r w:rsidR="00E65D6D">
        <w:rPr>
          <w:rFonts w:ascii="Times New Roman" w:hAnsi="Times New Roman" w:cs="Times New Roman"/>
          <w:sz w:val="24"/>
          <w:szCs w:val="24"/>
        </w:rPr>
        <w:t>rac</w:t>
      </w:r>
      <w:r w:rsidR="0001311B">
        <w:rPr>
          <w:rFonts w:ascii="Times New Roman" w:hAnsi="Times New Roman" w:cs="Times New Roman"/>
          <w:sz w:val="24"/>
          <w:szCs w:val="24"/>
        </w:rPr>
        <w:t xml:space="preserve">ting </w:t>
      </w:r>
      <w:r w:rsidR="00E65D6D">
        <w:rPr>
          <w:rFonts w:ascii="Times New Roman" w:hAnsi="Times New Roman" w:cs="Times New Roman"/>
          <w:sz w:val="24"/>
          <w:szCs w:val="24"/>
        </w:rPr>
        <w:t>foreign qualities</w:t>
      </w:r>
      <w:r w:rsidR="0001311B">
        <w:rPr>
          <w:rFonts w:ascii="Times New Roman" w:hAnsi="Times New Roman" w:cs="Times New Roman"/>
          <w:sz w:val="24"/>
          <w:szCs w:val="24"/>
        </w:rPr>
        <w:t xml:space="preserve"> but only in ord</w:t>
      </w:r>
      <w:r w:rsidR="00E65D6D">
        <w:rPr>
          <w:rFonts w:ascii="Times New Roman" w:hAnsi="Times New Roman" w:cs="Times New Roman"/>
          <w:sz w:val="24"/>
          <w:szCs w:val="24"/>
        </w:rPr>
        <w:t>e</w:t>
      </w:r>
      <w:r w:rsidR="0001311B">
        <w:rPr>
          <w:rFonts w:ascii="Times New Roman" w:hAnsi="Times New Roman" w:cs="Times New Roman"/>
          <w:sz w:val="24"/>
          <w:szCs w:val="24"/>
        </w:rPr>
        <w:t>r</w:t>
      </w:r>
      <w:r w:rsidR="00E65D6D">
        <w:rPr>
          <w:rFonts w:ascii="Times New Roman" w:hAnsi="Times New Roman" w:cs="Times New Roman"/>
          <w:sz w:val="24"/>
          <w:szCs w:val="24"/>
        </w:rPr>
        <w:t xml:space="preserve"> to bring the</w:t>
      </w:r>
      <w:r w:rsidR="0001311B">
        <w:rPr>
          <w:rFonts w:ascii="Times New Roman" w:hAnsi="Times New Roman" w:cs="Times New Roman"/>
          <w:sz w:val="24"/>
          <w:szCs w:val="24"/>
        </w:rPr>
        <w:t xml:space="preserve"> foreign values to the </w:t>
      </w:r>
      <w:proofErr w:type="spellStart"/>
      <w:r w:rsidR="0001311B">
        <w:rPr>
          <w:rFonts w:ascii="Times New Roman" w:hAnsi="Times New Roman" w:cs="Times New Roman"/>
          <w:sz w:val="24"/>
          <w:szCs w:val="24"/>
        </w:rPr>
        <w:t>center</w:t>
      </w:r>
      <w:proofErr w:type="spellEnd"/>
      <w:r w:rsidR="0001311B">
        <w:rPr>
          <w:rFonts w:ascii="Times New Roman" w:hAnsi="Times New Roman" w:cs="Times New Roman"/>
          <w:sz w:val="24"/>
          <w:szCs w:val="24"/>
        </w:rPr>
        <w:t xml:space="preserve"> of tradition</w:t>
      </w:r>
      <w:r w:rsidR="00E65D6D">
        <w:rPr>
          <w:rFonts w:ascii="Times New Roman" w:hAnsi="Times New Roman" w:cs="Times New Roman"/>
          <w:sz w:val="24"/>
          <w:szCs w:val="24"/>
        </w:rPr>
        <w:t xml:space="preserve"> and thereby reinforce its</w:t>
      </w:r>
      <w:r w:rsidR="0001311B">
        <w:rPr>
          <w:rFonts w:ascii="Times New Roman" w:hAnsi="Times New Roman" w:cs="Times New Roman"/>
          <w:sz w:val="24"/>
          <w:szCs w:val="24"/>
        </w:rPr>
        <w:t xml:space="preserve"> native qualities. </w:t>
      </w:r>
      <w:r w:rsidR="00862A00" w:rsidRPr="00D00C79">
        <w:rPr>
          <w:rFonts w:ascii="Times New Roman" w:hAnsi="Times New Roman" w:cs="Times New Roman"/>
          <w:sz w:val="24"/>
          <w:szCs w:val="24"/>
        </w:rPr>
        <w:t xml:space="preserve"> </w:t>
      </w:r>
      <w:r w:rsidR="001145A5">
        <w:rPr>
          <w:rFonts w:ascii="Times New Roman" w:hAnsi="Times New Roman" w:cs="Times New Roman"/>
          <w:sz w:val="24"/>
          <w:szCs w:val="24"/>
        </w:rPr>
        <w:t>The civilizational dynamism of the Hellenic world according to Nagy is, o</w:t>
      </w:r>
      <w:r w:rsidR="00862A00" w:rsidRPr="00D00C79">
        <w:rPr>
          <w:rFonts w:ascii="Times New Roman" w:hAnsi="Times New Roman" w:cs="Times New Roman"/>
          <w:sz w:val="24"/>
          <w:szCs w:val="24"/>
        </w:rPr>
        <w:t>n the one h</w:t>
      </w:r>
      <w:r w:rsidR="001145A5">
        <w:rPr>
          <w:rFonts w:ascii="Times New Roman" w:hAnsi="Times New Roman" w:cs="Times New Roman"/>
          <w:sz w:val="24"/>
          <w:szCs w:val="24"/>
        </w:rPr>
        <w:t>and, a</w:t>
      </w:r>
      <w:r w:rsidR="00862A00" w:rsidRPr="00D00C79">
        <w:rPr>
          <w:rFonts w:ascii="Times New Roman" w:hAnsi="Times New Roman" w:cs="Times New Roman"/>
          <w:sz w:val="24"/>
          <w:szCs w:val="24"/>
        </w:rPr>
        <w:t xml:space="preserve"> movement from outside to inside which conveys the feeling of being ensured</w:t>
      </w:r>
      <w:r w:rsidR="00E65D6D">
        <w:rPr>
          <w:rFonts w:ascii="Times New Roman" w:hAnsi="Times New Roman" w:cs="Times New Roman"/>
          <w:sz w:val="24"/>
          <w:szCs w:val="24"/>
        </w:rPr>
        <w:t xml:space="preserve"> by familiarization</w:t>
      </w:r>
      <w:r w:rsidR="00486F03">
        <w:rPr>
          <w:rFonts w:ascii="Times New Roman" w:hAnsi="Times New Roman" w:cs="Times New Roman"/>
          <w:sz w:val="24"/>
          <w:szCs w:val="24"/>
        </w:rPr>
        <w:t>;</w:t>
      </w:r>
      <w:r w:rsidR="00862A00" w:rsidRPr="00D00C79">
        <w:rPr>
          <w:rFonts w:ascii="Times New Roman" w:hAnsi="Times New Roman" w:cs="Times New Roman"/>
          <w:sz w:val="24"/>
          <w:szCs w:val="24"/>
        </w:rPr>
        <w:t xml:space="preserve"> on the other hand, this movement is accompanied by an opposite movement from inside to outsi</w:t>
      </w:r>
      <w:r>
        <w:rPr>
          <w:rFonts w:ascii="Times New Roman" w:hAnsi="Times New Roman" w:cs="Times New Roman"/>
          <w:sz w:val="24"/>
          <w:szCs w:val="24"/>
        </w:rPr>
        <w:t>de</w:t>
      </w:r>
      <w:r w:rsidR="006E6929">
        <w:rPr>
          <w:rFonts w:ascii="Times New Roman" w:hAnsi="Times New Roman" w:cs="Times New Roman"/>
          <w:sz w:val="24"/>
          <w:szCs w:val="24"/>
        </w:rPr>
        <w:t xml:space="preserve"> which is expressed in </w:t>
      </w:r>
      <w:r w:rsidR="009126B1">
        <w:rPr>
          <w:rFonts w:ascii="Times New Roman" w:hAnsi="Times New Roman" w:cs="Times New Roman"/>
          <w:sz w:val="24"/>
          <w:szCs w:val="24"/>
        </w:rPr>
        <w:t xml:space="preserve">the </w:t>
      </w:r>
      <w:r w:rsidR="004A3ACE">
        <w:rPr>
          <w:rFonts w:ascii="Times New Roman" w:hAnsi="Times New Roman" w:cs="Times New Roman"/>
          <w:sz w:val="24"/>
          <w:szCs w:val="24"/>
        </w:rPr>
        <w:t xml:space="preserve">fear </w:t>
      </w:r>
      <w:r w:rsidR="00486F03">
        <w:rPr>
          <w:rFonts w:ascii="Times New Roman" w:hAnsi="Times New Roman" w:cs="Times New Roman"/>
          <w:sz w:val="24"/>
          <w:szCs w:val="24"/>
        </w:rPr>
        <w:t>o</w:t>
      </w:r>
      <w:r w:rsidR="004A3ACE">
        <w:rPr>
          <w:rFonts w:ascii="Times New Roman" w:hAnsi="Times New Roman" w:cs="Times New Roman"/>
          <w:sz w:val="24"/>
          <w:szCs w:val="24"/>
        </w:rPr>
        <w:t xml:space="preserve">f the strange and in </w:t>
      </w:r>
      <w:r w:rsidR="006E6929">
        <w:rPr>
          <w:rFonts w:ascii="Times New Roman" w:hAnsi="Times New Roman" w:cs="Times New Roman"/>
          <w:sz w:val="24"/>
          <w:szCs w:val="24"/>
        </w:rPr>
        <w:t>alienation</w:t>
      </w:r>
      <w:r>
        <w:rPr>
          <w:rFonts w:ascii="Times New Roman" w:hAnsi="Times New Roman" w:cs="Times New Roman"/>
          <w:sz w:val="24"/>
          <w:szCs w:val="24"/>
        </w:rPr>
        <w:t xml:space="preserve">. </w:t>
      </w:r>
      <w:r w:rsidR="00486F03">
        <w:rPr>
          <w:rFonts w:ascii="Times New Roman" w:hAnsi="Times New Roman" w:cs="Times New Roman"/>
          <w:sz w:val="24"/>
          <w:szCs w:val="24"/>
        </w:rPr>
        <w:t xml:space="preserve"> </w:t>
      </w:r>
      <w:r>
        <w:rPr>
          <w:rFonts w:ascii="Times New Roman" w:hAnsi="Times New Roman" w:cs="Times New Roman"/>
          <w:sz w:val="24"/>
          <w:szCs w:val="24"/>
        </w:rPr>
        <w:t>T</w:t>
      </w:r>
      <w:r w:rsidR="00862A00" w:rsidRPr="00D00C79">
        <w:rPr>
          <w:rFonts w:ascii="Times New Roman" w:hAnsi="Times New Roman" w:cs="Times New Roman"/>
          <w:sz w:val="24"/>
          <w:szCs w:val="24"/>
        </w:rPr>
        <w:t>his twofold movement</w:t>
      </w:r>
      <w:r w:rsidR="00486F03">
        <w:rPr>
          <w:rFonts w:ascii="Times New Roman" w:hAnsi="Times New Roman" w:cs="Times New Roman"/>
          <w:sz w:val="24"/>
          <w:szCs w:val="24"/>
        </w:rPr>
        <w:t>, he claims,</w:t>
      </w:r>
      <w:r w:rsidR="00862A00" w:rsidRPr="00D00C79">
        <w:rPr>
          <w:rFonts w:ascii="Times New Roman" w:hAnsi="Times New Roman" w:cs="Times New Roman"/>
          <w:sz w:val="24"/>
          <w:szCs w:val="24"/>
        </w:rPr>
        <w:t xml:space="preserve"> never come</w:t>
      </w:r>
      <w:r w:rsidR="006E6929">
        <w:rPr>
          <w:rFonts w:ascii="Times New Roman" w:hAnsi="Times New Roman" w:cs="Times New Roman"/>
          <w:sz w:val="24"/>
          <w:szCs w:val="24"/>
        </w:rPr>
        <w:t xml:space="preserve">s to an end. </w:t>
      </w:r>
      <w:r w:rsidR="00486F03">
        <w:rPr>
          <w:rFonts w:ascii="Times New Roman" w:hAnsi="Times New Roman" w:cs="Times New Roman"/>
          <w:sz w:val="24"/>
          <w:szCs w:val="24"/>
        </w:rPr>
        <w:t xml:space="preserve"> In fact, t</w:t>
      </w:r>
      <w:r w:rsidR="006E6929">
        <w:rPr>
          <w:rFonts w:ascii="Times New Roman" w:hAnsi="Times New Roman" w:cs="Times New Roman"/>
          <w:sz w:val="24"/>
          <w:szCs w:val="24"/>
        </w:rPr>
        <w:t xml:space="preserve">his instability between </w:t>
      </w:r>
      <w:r w:rsidR="0001311B">
        <w:rPr>
          <w:rFonts w:ascii="Times New Roman" w:hAnsi="Times New Roman" w:cs="Times New Roman"/>
          <w:sz w:val="24"/>
          <w:szCs w:val="24"/>
        </w:rPr>
        <w:t>what is native</w:t>
      </w:r>
      <w:r w:rsidR="00E65D6D">
        <w:rPr>
          <w:rFonts w:ascii="Times New Roman" w:hAnsi="Times New Roman" w:cs="Times New Roman"/>
          <w:sz w:val="24"/>
          <w:szCs w:val="24"/>
        </w:rPr>
        <w:t xml:space="preserve"> and what is ali</w:t>
      </w:r>
      <w:r w:rsidR="006E6929">
        <w:rPr>
          <w:rFonts w:ascii="Times New Roman" w:hAnsi="Times New Roman" w:cs="Times New Roman"/>
          <w:sz w:val="24"/>
          <w:szCs w:val="24"/>
        </w:rPr>
        <w:t>en fuels Hellenic civilization.</w:t>
      </w:r>
      <w:r w:rsidR="00B937FE">
        <w:rPr>
          <w:rFonts w:ascii="Times New Roman" w:hAnsi="Times New Roman" w:cs="Times New Roman"/>
          <w:sz w:val="24"/>
          <w:szCs w:val="24"/>
        </w:rPr>
        <w:t xml:space="preserve"> </w:t>
      </w:r>
      <w:r w:rsidR="00480454">
        <w:rPr>
          <w:rFonts w:ascii="Times New Roman" w:hAnsi="Times New Roman" w:cs="Times New Roman"/>
          <w:sz w:val="24"/>
          <w:szCs w:val="24"/>
        </w:rPr>
        <w:t xml:space="preserve"> </w:t>
      </w:r>
      <w:proofErr w:type="spellStart"/>
      <w:r w:rsidR="00B937FE">
        <w:rPr>
          <w:rFonts w:ascii="Times New Roman" w:hAnsi="Times New Roman" w:cs="Times New Roman"/>
          <w:sz w:val="24"/>
          <w:szCs w:val="24"/>
        </w:rPr>
        <w:t>György</w:t>
      </w:r>
      <w:proofErr w:type="spellEnd"/>
      <w:r w:rsidR="00B937FE">
        <w:rPr>
          <w:rFonts w:ascii="Times New Roman" w:hAnsi="Times New Roman" w:cs="Times New Roman"/>
          <w:sz w:val="24"/>
          <w:szCs w:val="24"/>
        </w:rPr>
        <w:t xml:space="preserve"> </w:t>
      </w:r>
      <w:proofErr w:type="spellStart"/>
      <w:r w:rsidR="00B937FE">
        <w:rPr>
          <w:rFonts w:ascii="Times New Roman" w:hAnsi="Times New Roman" w:cs="Times New Roman"/>
          <w:sz w:val="24"/>
          <w:szCs w:val="24"/>
        </w:rPr>
        <w:t>Lukács’s</w:t>
      </w:r>
      <w:proofErr w:type="spellEnd"/>
      <w:r w:rsidR="00B937FE">
        <w:rPr>
          <w:rFonts w:ascii="Times New Roman" w:hAnsi="Times New Roman" w:cs="Times New Roman"/>
          <w:sz w:val="24"/>
          <w:szCs w:val="24"/>
        </w:rPr>
        <w:t xml:space="preserve"> thoughts (more than half a century later) on</w:t>
      </w:r>
      <w:r w:rsidR="006E6929">
        <w:rPr>
          <w:rFonts w:ascii="Times New Roman" w:hAnsi="Times New Roman" w:cs="Times New Roman"/>
          <w:sz w:val="24"/>
          <w:szCs w:val="24"/>
        </w:rPr>
        <w:t xml:space="preserve"> transcendental homelessness </w:t>
      </w:r>
      <w:r w:rsidR="00B937FE">
        <w:rPr>
          <w:rFonts w:ascii="Times New Roman" w:hAnsi="Times New Roman" w:cs="Times New Roman"/>
          <w:sz w:val="24"/>
          <w:szCs w:val="24"/>
        </w:rPr>
        <w:t xml:space="preserve">as the dynamism fuelling the </w:t>
      </w:r>
      <w:r w:rsidR="004A3ACE">
        <w:rPr>
          <w:rFonts w:ascii="Times New Roman" w:hAnsi="Times New Roman" w:cs="Times New Roman"/>
          <w:sz w:val="24"/>
          <w:szCs w:val="24"/>
        </w:rPr>
        <w:t>European novel can be linked to</w:t>
      </w:r>
      <w:r w:rsidR="00B937FE">
        <w:rPr>
          <w:rFonts w:ascii="Times New Roman" w:hAnsi="Times New Roman" w:cs="Times New Roman"/>
          <w:sz w:val="24"/>
          <w:szCs w:val="24"/>
        </w:rPr>
        <w:t xml:space="preserve"> both to Nagy and Nietzsche.</w:t>
      </w:r>
      <w:r w:rsidR="00C80FD6">
        <w:rPr>
          <w:rFonts w:ascii="Times New Roman" w:hAnsi="Times New Roman" w:cs="Times New Roman"/>
          <w:sz w:val="24"/>
          <w:szCs w:val="24"/>
        </w:rPr>
        <w:t xml:space="preserve">  Close readings</w:t>
      </w:r>
      <w:r w:rsidR="00792D3E">
        <w:rPr>
          <w:rFonts w:ascii="Times New Roman" w:hAnsi="Times New Roman" w:cs="Times New Roman"/>
          <w:sz w:val="24"/>
          <w:szCs w:val="24"/>
        </w:rPr>
        <w:t xml:space="preserve"> of poem</w:t>
      </w:r>
      <w:r w:rsidR="00480454">
        <w:rPr>
          <w:rFonts w:ascii="Times New Roman" w:hAnsi="Times New Roman" w:cs="Times New Roman"/>
          <w:sz w:val="24"/>
          <w:szCs w:val="24"/>
        </w:rPr>
        <w:t>s</w:t>
      </w:r>
      <w:r w:rsidR="00792D3E">
        <w:rPr>
          <w:rFonts w:ascii="Times New Roman" w:hAnsi="Times New Roman" w:cs="Times New Roman"/>
          <w:sz w:val="24"/>
          <w:szCs w:val="24"/>
        </w:rPr>
        <w:t xml:space="preserve"> </w:t>
      </w:r>
      <w:r w:rsidR="00EB2C30">
        <w:rPr>
          <w:rFonts w:ascii="Times New Roman" w:hAnsi="Times New Roman" w:cs="Times New Roman"/>
          <w:sz w:val="24"/>
          <w:szCs w:val="24"/>
        </w:rPr>
        <w:t>by R</w:t>
      </w:r>
      <w:r w:rsidR="00792D3E">
        <w:rPr>
          <w:rFonts w:ascii="Times New Roman" w:hAnsi="Times New Roman" w:cs="Times New Roman"/>
          <w:sz w:val="24"/>
          <w:szCs w:val="24"/>
        </w:rPr>
        <w:t xml:space="preserve">ilke </w:t>
      </w:r>
      <w:r w:rsidR="00480454">
        <w:rPr>
          <w:rFonts w:ascii="Times New Roman" w:hAnsi="Times New Roman" w:cs="Times New Roman"/>
          <w:sz w:val="24"/>
          <w:szCs w:val="24"/>
        </w:rPr>
        <w:t xml:space="preserve">and </w:t>
      </w:r>
      <w:r w:rsidR="00792D3E">
        <w:rPr>
          <w:rFonts w:ascii="Times New Roman" w:hAnsi="Times New Roman" w:cs="Times New Roman"/>
          <w:sz w:val="24"/>
          <w:szCs w:val="24"/>
        </w:rPr>
        <w:t>Nietzsche will get</w:t>
      </w:r>
      <w:r w:rsidR="00EB2C30">
        <w:rPr>
          <w:rFonts w:ascii="Times New Roman" w:hAnsi="Times New Roman" w:cs="Times New Roman"/>
          <w:sz w:val="24"/>
          <w:szCs w:val="24"/>
        </w:rPr>
        <w:t xml:space="preserve"> us closer to the paradox </w:t>
      </w:r>
      <w:r w:rsidR="00792D3E">
        <w:rPr>
          <w:rFonts w:ascii="Times New Roman" w:hAnsi="Times New Roman" w:cs="Times New Roman"/>
          <w:sz w:val="24"/>
          <w:szCs w:val="24"/>
        </w:rPr>
        <w:t xml:space="preserve">of </w:t>
      </w:r>
      <w:r w:rsidR="00EB2C30">
        <w:rPr>
          <w:rFonts w:ascii="Times New Roman" w:hAnsi="Times New Roman" w:cs="Times New Roman"/>
          <w:sz w:val="24"/>
          <w:szCs w:val="24"/>
        </w:rPr>
        <w:t>‘</w:t>
      </w:r>
      <w:r w:rsidR="00792D3E">
        <w:rPr>
          <w:rFonts w:ascii="Times New Roman" w:hAnsi="Times New Roman" w:cs="Times New Roman"/>
          <w:sz w:val="24"/>
          <w:szCs w:val="24"/>
        </w:rPr>
        <w:t>the native</w:t>
      </w:r>
      <w:r w:rsidR="00EB2C30">
        <w:rPr>
          <w:rFonts w:ascii="Times New Roman" w:hAnsi="Times New Roman" w:cs="Times New Roman"/>
          <w:sz w:val="24"/>
          <w:szCs w:val="24"/>
        </w:rPr>
        <w:t xml:space="preserve"> </w:t>
      </w:r>
      <w:r w:rsidR="00792D3E">
        <w:rPr>
          <w:rFonts w:ascii="Times New Roman" w:hAnsi="Times New Roman" w:cs="Times New Roman"/>
          <w:sz w:val="24"/>
          <w:szCs w:val="24"/>
        </w:rPr>
        <w:t>is alien and the alien is native</w:t>
      </w:r>
      <w:r w:rsidR="00BF730E">
        <w:rPr>
          <w:rFonts w:ascii="Times New Roman" w:hAnsi="Times New Roman" w:cs="Times New Roman"/>
          <w:sz w:val="24"/>
          <w:szCs w:val="24"/>
        </w:rPr>
        <w:t>’</w:t>
      </w:r>
      <w:r w:rsidR="00EB2C30">
        <w:rPr>
          <w:rFonts w:ascii="Times New Roman" w:hAnsi="Times New Roman" w:cs="Times New Roman"/>
          <w:sz w:val="24"/>
          <w:szCs w:val="24"/>
        </w:rPr>
        <w:t xml:space="preserve"> equa</w:t>
      </w:r>
      <w:r w:rsidR="00BF730E">
        <w:rPr>
          <w:rFonts w:ascii="Times New Roman" w:hAnsi="Times New Roman" w:cs="Times New Roman"/>
          <w:sz w:val="24"/>
          <w:szCs w:val="24"/>
        </w:rPr>
        <w:t>tion</w:t>
      </w:r>
      <w:r w:rsidR="00EB2C30">
        <w:rPr>
          <w:rFonts w:ascii="Times New Roman" w:hAnsi="Times New Roman" w:cs="Times New Roman"/>
          <w:sz w:val="24"/>
          <w:szCs w:val="24"/>
        </w:rPr>
        <w:t xml:space="preserve">. </w:t>
      </w:r>
      <w:r w:rsidR="00480454">
        <w:rPr>
          <w:rFonts w:ascii="Times New Roman" w:hAnsi="Times New Roman" w:cs="Times New Roman"/>
          <w:sz w:val="24"/>
          <w:szCs w:val="24"/>
        </w:rPr>
        <w:t xml:space="preserve"> </w:t>
      </w:r>
      <w:r w:rsidR="00EB2C30">
        <w:rPr>
          <w:rFonts w:ascii="Times New Roman" w:hAnsi="Times New Roman" w:cs="Times New Roman"/>
          <w:sz w:val="24"/>
          <w:szCs w:val="24"/>
        </w:rPr>
        <w:t xml:space="preserve">Nietzsche was not mincing his words and today his </w:t>
      </w:r>
      <w:r w:rsidR="00EB2C30">
        <w:rPr>
          <w:rFonts w:ascii="Times New Roman" w:hAnsi="Times New Roman" w:cs="Times New Roman"/>
          <w:i/>
          <w:sz w:val="24"/>
          <w:szCs w:val="24"/>
        </w:rPr>
        <w:t>On Truth and Lie</w:t>
      </w:r>
      <w:r w:rsidR="00BF730E">
        <w:rPr>
          <w:rFonts w:ascii="Times New Roman" w:hAnsi="Times New Roman" w:cs="Times New Roman"/>
          <w:i/>
          <w:sz w:val="24"/>
          <w:szCs w:val="24"/>
        </w:rPr>
        <w:t xml:space="preserve"> from an Extra-moral Sense </w:t>
      </w:r>
      <w:r w:rsidR="009651CB">
        <w:rPr>
          <w:rFonts w:ascii="Times New Roman" w:hAnsi="Times New Roman" w:cs="Times New Roman"/>
          <w:sz w:val="24"/>
          <w:szCs w:val="24"/>
        </w:rPr>
        <w:t xml:space="preserve">would assume the </w:t>
      </w:r>
      <w:r w:rsidR="00BF730E">
        <w:rPr>
          <w:rFonts w:ascii="Times New Roman" w:hAnsi="Times New Roman" w:cs="Times New Roman"/>
          <w:sz w:val="24"/>
          <w:szCs w:val="24"/>
        </w:rPr>
        <w:t>extra-core-values point of view</w:t>
      </w:r>
      <w:r w:rsidR="009651CB">
        <w:rPr>
          <w:rFonts w:ascii="Times New Roman" w:hAnsi="Times New Roman" w:cs="Times New Roman"/>
          <w:sz w:val="24"/>
          <w:szCs w:val="24"/>
        </w:rPr>
        <w:t xml:space="preserve"> of the migrant. </w:t>
      </w:r>
      <w:r w:rsidR="00480454">
        <w:rPr>
          <w:rFonts w:ascii="Times New Roman" w:hAnsi="Times New Roman" w:cs="Times New Roman"/>
          <w:sz w:val="24"/>
          <w:szCs w:val="24"/>
        </w:rPr>
        <w:t xml:space="preserve"> </w:t>
      </w:r>
      <w:r w:rsidR="009651CB">
        <w:rPr>
          <w:rFonts w:ascii="Times New Roman" w:hAnsi="Times New Roman" w:cs="Times New Roman"/>
          <w:sz w:val="24"/>
          <w:szCs w:val="24"/>
        </w:rPr>
        <w:t>With this in mind is how the following pages on the poetic exchange between native and alien could be read most fruitfully</w:t>
      </w:r>
      <w:r w:rsidR="00480454">
        <w:rPr>
          <w:rFonts w:ascii="Times New Roman" w:hAnsi="Times New Roman" w:cs="Times New Roman"/>
          <w:sz w:val="24"/>
          <w:szCs w:val="24"/>
        </w:rPr>
        <w:t>: f</w:t>
      </w:r>
      <w:r w:rsidR="009651CB">
        <w:rPr>
          <w:rFonts w:ascii="Times New Roman" w:hAnsi="Times New Roman" w:cs="Times New Roman"/>
          <w:sz w:val="24"/>
          <w:szCs w:val="24"/>
        </w:rPr>
        <w:t>rom the outer</w:t>
      </w:r>
      <w:r w:rsidR="00480454">
        <w:rPr>
          <w:rFonts w:ascii="Times New Roman" w:hAnsi="Times New Roman" w:cs="Times New Roman"/>
          <w:sz w:val="24"/>
          <w:szCs w:val="24"/>
        </w:rPr>
        <w:t>, extra-moral, but not immoral,</w:t>
      </w:r>
      <w:r w:rsidR="009651CB">
        <w:rPr>
          <w:rFonts w:ascii="Times New Roman" w:hAnsi="Times New Roman" w:cs="Times New Roman"/>
          <w:sz w:val="24"/>
          <w:szCs w:val="24"/>
        </w:rPr>
        <w:t xml:space="preserve"> point of view</w:t>
      </w:r>
      <w:r w:rsidR="001B5DE1">
        <w:rPr>
          <w:rFonts w:ascii="Times New Roman" w:hAnsi="Times New Roman" w:cs="Times New Roman"/>
          <w:sz w:val="24"/>
          <w:szCs w:val="24"/>
        </w:rPr>
        <w:t>.</w:t>
      </w:r>
    </w:p>
    <w:p w14:paraId="211DF9BF" w14:textId="77777777" w:rsidR="00C80FD6" w:rsidRDefault="00C80FD6" w:rsidP="00C80FD6">
      <w:pPr>
        <w:spacing w:after="0" w:line="480" w:lineRule="auto"/>
        <w:rPr>
          <w:rFonts w:ascii="Times New Roman" w:hAnsi="Times New Roman" w:cs="Times New Roman"/>
          <w:sz w:val="24"/>
          <w:szCs w:val="24"/>
        </w:rPr>
      </w:pPr>
    </w:p>
    <w:p w14:paraId="1602CE9C" w14:textId="77777777" w:rsidR="00795CFD" w:rsidRPr="00D00C79" w:rsidRDefault="00795CFD" w:rsidP="00C80FD6">
      <w:pPr>
        <w:spacing w:after="0" w:line="480" w:lineRule="auto"/>
        <w:rPr>
          <w:rFonts w:ascii="Times New Roman" w:hAnsi="Times New Roman" w:cs="Times New Roman"/>
          <w:sz w:val="24"/>
          <w:szCs w:val="24"/>
        </w:rPr>
      </w:pPr>
    </w:p>
    <w:p w14:paraId="04BCEF52" w14:textId="77777777" w:rsidR="00480454" w:rsidRPr="00246A34" w:rsidRDefault="00795CFD" w:rsidP="008B7482">
      <w:pPr>
        <w:spacing w:after="0" w:line="480" w:lineRule="auto"/>
        <w:rPr>
          <w:rFonts w:ascii="Times New Roman" w:hAnsi="Times New Roman" w:cs="Times New Roman"/>
          <w:i/>
          <w:sz w:val="24"/>
          <w:szCs w:val="24"/>
        </w:rPr>
      </w:pPr>
      <w:r w:rsidRPr="00246A34">
        <w:rPr>
          <w:rFonts w:ascii="Times New Roman" w:hAnsi="Times New Roman" w:cs="Times New Roman"/>
          <w:i/>
          <w:sz w:val="24"/>
          <w:szCs w:val="24"/>
        </w:rPr>
        <w:lastRenderedPageBreak/>
        <w:t>Nietzsche on Metaphor</w:t>
      </w:r>
    </w:p>
    <w:p w14:paraId="5F35DC8D" w14:textId="77777777" w:rsidR="00480454" w:rsidRDefault="00480454" w:rsidP="008B7482">
      <w:pPr>
        <w:spacing w:after="0" w:line="480" w:lineRule="auto"/>
        <w:rPr>
          <w:rFonts w:ascii="Times New Roman" w:hAnsi="Times New Roman" w:cs="Times New Roman"/>
          <w:sz w:val="24"/>
          <w:szCs w:val="24"/>
        </w:rPr>
      </w:pPr>
    </w:p>
    <w:p w14:paraId="305AFD2B" w14:textId="77777777" w:rsidR="00B6523B" w:rsidRDefault="00B6523B"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Nietzsche’s idea that there is no limit to rhetoric proved to be a powerful genie once set free from its bottle. It conjured up in turn the spirit of deconstructionism, cultural studies, and the intellectual tendency to see everything as being a social (</w:t>
      </w:r>
      <w:r w:rsidR="00480454">
        <w:rPr>
          <w:rFonts w:ascii="Times New Roman" w:hAnsi="Times New Roman" w:cs="Times New Roman"/>
          <w:sz w:val="24"/>
          <w:szCs w:val="24"/>
        </w:rPr>
        <w:t xml:space="preserve">or, for that matter, </w:t>
      </w:r>
      <w:r w:rsidRPr="00D00C79">
        <w:rPr>
          <w:rFonts w:ascii="Times New Roman" w:hAnsi="Times New Roman" w:cs="Times New Roman"/>
          <w:sz w:val="24"/>
          <w:szCs w:val="24"/>
        </w:rPr>
        <w:t>rhetorical) construct. The</w:t>
      </w:r>
      <w:r>
        <w:rPr>
          <w:rFonts w:ascii="Times New Roman" w:hAnsi="Times New Roman" w:cs="Times New Roman"/>
          <w:sz w:val="24"/>
          <w:szCs w:val="24"/>
        </w:rPr>
        <w:t xml:space="preserve"> curious fact, however, is that</w:t>
      </w:r>
      <w:r w:rsidRPr="00D00C79">
        <w:rPr>
          <w:rFonts w:ascii="Times New Roman" w:hAnsi="Times New Roman" w:cs="Times New Roman"/>
          <w:sz w:val="24"/>
          <w:szCs w:val="24"/>
        </w:rPr>
        <w:t xml:space="preserve"> although Nietzsche’s thought exerts an enormous influence in general </w:t>
      </w:r>
      <w:r>
        <w:rPr>
          <w:rFonts w:ascii="Times New Roman" w:hAnsi="Times New Roman" w:cs="Times New Roman"/>
          <w:sz w:val="24"/>
          <w:szCs w:val="24"/>
        </w:rPr>
        <w:t xml:space="preserve">upon </w:t>
      </w:r>
      <w:r w:rsidRPr="00D00C79">
        <w:rPr>
          <w:rFonts w:ascii="Times New Roman" w:hAnsi="Times New Roman" w:cs="Times New Roman"/>
          <w:sz w:val="24"/>
          <w:szCs w:val="24"/>
        </w:rPr>
        <w:t>the critical discourse on metaphor and poe</w:t>
      </w:r>
      <w:r>
        <w:rPr>
          <w:rFonts w:ascii="Times New Roman" w:hAnsi="Times New Roman" w:cs="Times New Roman"/>
          <w:sz w:val="24"/>
          <w:szCs w:val="24"/>
        </w:rPr>
        <w:t xml:space="preserve">tic language, it remains </w:t>
      </w:r>
      <w:r w:rsidR="00480454">
        <w:rPr>
          <w:rFonts w:ascii="Times New Roman" w:hAnsi="Times New Roman" w:cs="Times New Roman"/>
          <w:sz w:val="24"/>
          <w:szCs w:val="24"/>
        </w:rPr>
        <w:t xml:space="preserve">completely </w:t>
      </w:r>
      <w:r w:rsidRPr="00D00C79">
        <w:rPr>
          <w:rFonts w:ascii="Times New Roman" w:hAnsi="Times New Roman" w:cs="Times New Roman"/>
          <w:sz w:val="24"/>
          <w:szCs w:val="24"/>
        </w:rPr>
        <w:t xml:space="preserve">uninfluenced by Nietzsche’s main thesis, which claims that metaphor is </w:t>
      </w:r>
      <w:r w:rsidRPr="00480454">
        <w:rPr>
          <w:rFonts w:ascii="Times New Roman" w:hAnsi="Times New Roman" w:cs="Times New Roman"/>
          <w:i/>
          <w:sz w:val="24"/>
          <w:szCs w:val="24"/>
        </w:rPr>
        <w:t>not</w:t>
      </w:r>
      <w:r w:rsidRPr="00D00C79">
        <w:rPr>
          <w:rFonts w:ascii="Times New Roman" w:hAnsi="Times New Roman" w:cs="Times New Roman"/>
          <w:sz w:val="24"/>
          <w:szCs w:val="24"/>
        </w:rPr>
        <w:t xml:space="preserve"> a poetic phenomenon. </w:t>
      </w:r>
      <w:r w:rsidR="00480454">
        <w:rPr>
          <w:rFonts w:ascii="Times New Roman" w:hAnsi="Times New Roman" w:cs="Times New Roman"/>
          <w:sz w:val="24"/>
          <w:szCs w:val="24"/>
        </w:rPr>
        <w:t xml:space="preserve"> </w:t>
      </w:r>
      <w:r w:rsidRPr="00D00C79">
        <w:rPr>
          <w:rFonts w:ascii="Times New Roman" w:hAnsi="Times New Roman" w:cs="Times New Roman"/>
          <w:sz w:val="24"/>
          <w:szCs w:val="24"/>
        </w:rPr>
        <w:t xml:space="preserve">Whenever poetic language is discussed, the dichotomy between grammar and rhetoric gets reinstated as if the </w:t>
      </w:r>
      <w:proofErr w:type="spellStart"/>
      <w:r w:rsidRPr="00D00C79">
        <w:rPr>
          <w:rFonts w:ascii="Times New Roman" w:hAnsi="Times New Roman" w:cs="Times New Roman"/>
          <w:sz w:val="24"/>
          <w:szCs w:val="24"/>
        </w:rPr>
        <w:t>Nietzschean</w:t>
      </w:r>
      <w:proofErr w:type="spellEnd"/>
      <w:r w:rsidRPr="00D00C79">
        <w:rPr>
          <w:rFonts w:ascii="Times New Roman" w:hAnsi="Times New Roman" w:cs="Times New Roman"/>
          <w:sz w:val="24"/>
          <w:szCs w:val="24"/>
        </w:rPr>
        <w:t xml:space="preserve"> revolution </w:t>
      </w:r>
      <w:r w:rsidR="00480454">
        <w:rPr>
          <w:rFonts w:ascii="Times New Roman" w:hAnsi="Times New Roman" w:cs="Times New Roman"/>
          <w:sz w:val="24"/>
          <w:szCs w:val="24"/>
        </w:rPr>
        <w:t xml:space="preserve">had </w:t>
      </w:r>
      <w:r w:rsidRPr="00D00C79">
        <w:rPr>
          <w:rFonts w:ascii="Times New Roman" w:hAnsi="Times New Roman" w:cs="Times New Roman"/>
          <w:sz w:val="24"/>
          <w:szCs w:val="24"/>
        </w:rPr>
        <w:t>never t</w:t>
      </w:r>
      <w:r w:rsidR="00480454">
        <w:rPr>
          <w:rFonts w:ascii="Times New Roman" w:hAnsi="Times New Roman" w:cs="Times New Roman"/>
          <w:sz w:val="24"/>
          <w:szCs w:val="24"/>
        </w:rPr>
        <w:t>aken</w:t>
      </w:r>
      <w:r w:rsidRPr="00D00C79">
        <w:rPr>
          <w:rFonts w:ascii="Times New Roman" w:hAnsi="Times New Roman" w:cs="Times New Roman"/>
          <w:sz w:val="24"/>
          <w:szCs w:val="24"/>
        </w:rPr>
        <w:t xml:space="preserve"> place.</w:t>
      </w:r>
      <w:r w:rsidRPr="001D4FB0">
        <w:rPr>
          <w:rStyle w:val="EndnoteReference"/>
          <w:rFonts w:ascii="Times New Roman" w:hAnsi="Times New Roman" w:cs="Times New Roman"/>
          <w:sz w:val="20"/>
          <w:szCs w:val="20"/>
        </w:rPr>
        <w:endnoteReference w:id="9"/>
      </w:r>
      <w:r w:rsidR="00F34439">
        <w:rPr>
          <w:rFonts w:ascii="Times New Roman" w:hAnsi="Times New Roman" w:cs="Times New Roman"/>
          <w:sz w:val="24"/>
          <w:szCs w:val="24"/>
        </w:rPr>
        <w:t xml:space="preserve"> </w:t>
      </w:r>
      <w:r w:rsidR="00480454">
        <w:rPr>
          <w:rFonts w:ascii="Times New Roman" w:hAnsi="Times New Roman" w:cs="Times New Roman"/>
          <w:sz w:val="24"/>
          <w:szCs w:val="24"/>
        </w:rPr>
        <w:t xml:space="preserve"> </w:t>
      </w:r>
      <w:r w:rsidRPr="00D00C79">
        <w:rPr>
          <w:rFonts w:ascii="Times New Roman" w:hAnsi="Times New Roman" w:cs="Times New Roman"/>
          <w:sz w:val="24"/>
          <w:szCs w:val="24"/>
        </w:rPr>
        <w:t xml:space="preserve">It seems that Nietzsche’s </w:t>
      </w:r>
      <w:r w:rsidR="00480454">
        <w:rPr>
          <w:rFonts w:ascii="Times New Roman" w:hAnsi="Times New Roman" w:cs="Times New Roman"/>
          <w:sz w:val="24"/>
          <w:szCs w:val="24"/>
        </w:rPr>
        <w:t>view</w:t>
      </w:r>
      <w:r w:rsidRPr="00D00C79">
        <w:rPr>
          <w:rFonts w:ascii="Times New Roman" w:hAnsi="Times New Roman" w:cs="Times New Roman"/>
          <w:sz w:val="24"/>
          <w:szCs w:val="24"/>
        </w:rPr>
        <w:t xml:space="preserve"> according to which metaphor is not a poetic phenomenon is so counter-intuitive that it has been fated to be overlooked. However surprising this opinion might be, it is a productive theoretical insight</w:t>
      </w:r>
      <w:r>
        <w:rPr>
          <w:rFonts w:ascii="Times New Roman" w:hAnsi="Times New Roman" w:cs="Times New Roman"/>
          <w:sz w:val="24"/>
          <w:szCs w:val="24"/>
        </w:rPr>
        <w:t>,</w:t>
      </w:r>
      <w:r w:rsidRPr="00D00C79">
        <w:rPr>
          <w:rFonts w:ascii="Times New Roman" w:hAnsi="Times New Roman" w:cs="Times New Roman"/>
          <w:sz w:val="24"/>
          <w:szCs w:val="24"/>
        </w:rPr>
        <w:t xml:space="preserve"> which</w:t>
      </w:r>
      <w:r w:rsidR="00480454">
        <w:rPr>
          <w:rFonts w:ascii="Times New Roman" w:hAnsi="Times New Roman" w:cs="Times New Roman"/>
          <w:sz w:val="24"/>
          <w:szCs w:val="24"/>
        </w:rPr>
        <w:t>, I believe,</w:t>
      </w:r>
      <w:r w:rsidRPr="00D00C79">
        <w:rPr>
          <w:rFonts w:ascii="Times New Roman" w:hAnsi="Times New Roman" w:cs="Times New Roman"/>
          <w:sz w:val="24"/>
          <w:szCs w:val="24"/>
        </w:rPr>
        <w:t xml:space="preserve"> should be brought to the </w:t>
      </w:r>
      <w:proofErr w:type="spellStart"/>
      <w:r w:rsidRPr="00D00C79">
        <w:rPr>
          <w:rFonts w:ascii="Times New Roman" w:hAnsi="Times New Roman" w:cs="Times New Roman"/>
          <w:sz w:val="24"/>
          <w:szCs w:val="24"/>
        </w:rPr>
        <w:t>center</w:t>
      </w:r>
      <w:proofErr w:type="spellEnd"/>
      <w:r w:rsidRPr="00D00C79">
        <w:rPr>
          <w:rFonts w:ascii="Times New Roman" w:hAnsi="Times New Roman" w:cs="Times New Roman"/>
          <w:sz w:val="24"/>
          <w:szCs w:val="24"/>
        </w:rPr>
        <w:t xml:space="preserve"> of the discourse on poetry.</w:t>
      </w:r>
      <w:r w:rsidR="00F34439">
        <w:rPr>
          <w:rFonts w:ascii="Times New Roman" w:hAnsi="Times New Roman" w:cs="Times New Roman"/>
          <w:sz w:val="24"/>
          <w:szCs w:val="24"/>
        </w:rPr>
        <w:t xml:space="preserve"> </w:t>
      </w:r>
    </w:p>
    <w:p w14:paraId="2DAF1C56" w14:textId="77777777" w:rsidR="00B6523B" w:rsidRPr="00D00C79" w:rsidRDefault="00B6523B"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 xml:space="preserve">It is not surprising that scholarly discourse on poetic language finds it difficult to dispense with the dichotomy of figurative and proper meaning, since without a rhetorically neutral ground of observation it is impossible to establish the distinctive features of figurative language. Tropes are traditionally defined as figures of the lexical level produced by </w:t>
      </w:r>
      <w:proofErr w:type="gramStart"/>
      <w:r w:rsidRPr="00D00C79">
        <w:rPr>
          <w:rFonts w:ascii="Times New Roman" w:hAnsi="Times New Roman" w:cs="Times New Roman"/>
          <w:sz w:val="24"/>
          <w:szCs w:val="24"/>
        </w:rPr>
        <w:t>a transference</w:t>
      </w:r>
      <w:proofErr w:type="gramEnd"/>
      <w:r w:rsidRPr="00D00C79">
        <w:rPr>
          <w:rFonts w:ascii="Times New Roman" w:hAnsi="Times New Roman" w:cs="Times New Roman"/>
          <w:sz w:val="24"/>
          <w:szCs w:val="24"/>
        </w:rPr>
        <w:t xml:space="preserve"> of a meaning from its proper place to a place where it does not belong. The traditional definition, however, does not make sense any more once we accept that there are no fixed places in the semantic field, that there is no semantic </w:t>
      </w:r>
      <w:r w:rsidRPr="00D00C79">
        <w:rPr>
          <w:rFonts w:ascii="Times New Roman" w:hAnsi="Times New Roman" w:cs="Times New Roman"/>
          <w:sz w:val="24"/>
          <w:szCs w:val="24"/>
        </w:rPr>
        <w:lastRenderedPageBreak/>
        <w:t>properness. Transference, as</w:t>
      </w:r>
      <w:r w:rsidR="00F34439">
        <w:rPr>
          <w:rFonts w:ascii="Times New Roman" w:hAnsi="Times New Roman" w:cs="Times New Roman"/>
          <w:sz w:val="24"/>
          <w:szCs w:val="24"/>
        </w:rPr>
        <w:t xml:space="preserve"> a movement of meaning, is the </w:t>
      </w:r>
      <w:r w:rsidRPr="00D00C79">
        <w:rPr>
          <w:rFonts w:ascii="Times New Roman" w:hAnsi="Times New Roman" w:cs="Times New Roman"/>
          <w:sz w:val="24"/>
          <w:szCs w:val="24"/>
        </w:rPr>
        <w:t xml:space="preserve">most common fact of language activity. </w:t>
      </w:r>
    </w:p>
    <w:p w14:paraId="31DECE2F" w14:textId="77777777" w:rsidR="00B6523B" w:rsidRPr="00CC0B67" w:rsidRDefault="00B6523B" w:rsidP="008B7482">
      <w:pPr>
        <w:spacing w:after="0" w:line="480" w:lineRule="auto"/>
        <w:rPr>
          <w:rFonts w:ascii="Times New Roman" w:hAnsi="Times New Roman" w:cs="Times New Roman"/>
          <w:sz w:val="24"/>
          <w:szCs w:val="24"/>
          <w:lang w:val="de-DE"/>
        </w:rPr>
      </w:pPr>
      <w:r w:rsidRPr="00D00C79">
        <w:rPr>
          <w:rFonts w:ascii="Times New Roman" w:hAnsi="Times New Roman" w:cs="Times New Roman"/>
          <w:sz w:val="24"/>
          <w:szCs w:val="24"/>
        </w:rPr>
        <w:tab/>
      </w:r>
      <w:r w:rsidRPr="00CC0B67">
        <w:rPr>
          <w:rFonts w:ascii="Times New Roman" w:hAnsi="Times New Roman" w:cs="Times New Roman"/>
          <w:sz w:val="24"/>
          <w:szCs w:val="24"/>
        </w:rPr>
        <w:t xml:space="preserve">According to Nietzsche, </w:t>
      </w:r>
      <w:r w:rsidR="00025155" w:rsidRPr="00CC0B67">
        <w:rPr>
          <w:rFonts w:ascii="Times New Roman" w:hAnsi="Times New Roman" w:cs="Times New Roman"/>
          <w:sz w:val="24"/>
          <w:szCs w:val="24"/>
        </w:rPr>
        <w:t xml:space="preserve">tropes are not a distinctive </w:t>
      </w:r>
      <w:r w:rsidRPr="00CC0B67">
        <w:rPr>
          <w:rFonts w:ascii="Times New Roman" w:hAnsi="Times New Roman" w:cs="Times New Roman"/>
          <w:sz w:val="24"/>
          <w:szCs w:val="24"/>
        </w:rPr>
        <w:t xml:space="preserve">class of words. </w:t>
      </w:r>
      <w:r w:rsidRPr="00CC0B67">
        <w:rPr>
          <w:rFonts w:ascii="Times New Roman" w:hAnsi="Times New Roman" w:cs="Times New Roman"/>
          <w:sz w:val="24"/>
          <w:szCs w:val="24"/>
          <w:lang w:val="de-DE"/>
        </w:rPr>
        <w:t xml:space="preserve">All </w:t>
      </w:r>
      <w:proofErr w:type="spellStart"/>
      <w:r w:rsidRPr="00CC0B67">
        <w:rPr>
          <w:rFonts w:ascii="Times New Roman" w:hAnsi="Times New Roman" w:cs="Times New Roman"/>
          <w:sz w:val="24"/>
          <w:szCs w:val="24"/>
          <w:lang w:val="de-DE"/>
        </w:rPr>
        <w:t>words</w:t>
      </w:r>
      <w:proofErr w:type="spellEnd"/>
      <w:r w:rsidRPr="00CC0B67">
        <w:rPr>
          <w:rFonts w:ascii="Times New Roman" w:hAnsi="Times New Roman" w:cs="Times New Roman"/>
          <w:sz w:val="24"/>
          <w:szCs w:val="24"/>
          <w:lang w:val="de-DE"/>
        </w:rPr>
        <w:t xml:space="preserve"> </w:t>
      </w:r>
      <w:proofErr w:type="spellStart"/>
      <w:r w:rsidRPr="00CC0B67">
        <w:rPr>
          <w:rFonts w:ascii="Times New Roman" w:hAnsi="Times New Roman" w:cs="Times New Roman"/>
          <w:sz w:val="24"/>
          <w:szCs w:val="24"/>
          <w:lang w:val="de-DE"/>
        </w:rPr>
        <w:t>are</w:t>
      </w:r>
      <w:proofErr w:type="spellEnd"/>
      <w:r w:rsidRPr="00CC0B67">
        <w:rPr>
          <w:rFonts w:ascii="Times New Roman" w:hAnsi="Times New Roman" w:cs="Times New Roman"/>
          <w:sz w:val="24"/>
          <w:szCs w:val="24"/>
          <w:lang w:val="de-DE"/>
        </w:rPr>
        <w:t xml:space="preserve"> </w:t>
      </w:r>
      <w:proofErr w:type="spellStart"/>
      <w:r w:rsidRPr="00CC0B67">
        <w:rPr>
          <w:rFonts w:ascii="Times New Roman" w:hAnsi="Times New Roman" w:cs="Times New Roman"/>
          <w:sz w:val="24"/>
          <w:szCs w:val="24"/>
          <w:lang w:val="de-DE"/>
        </w:rPr>
        <w:t>tropes</w:t>
      </w:r>
      <w:proofErr w:type="spellEnd"/>
      <w:r w:rsidRPr="00CC0B67">
        <w:rPr>
          <w:rFonts w:ascii="Times New Roman" w:hAnsi="Times New Roman" w:cs="Times New Roman"/>
          <w:sz w:val="24"/>
          <w:szCs w:val="24"/>
          <w:lang w:val="de-DE"/>
        </w:rPr>
        <w:t>.</w:t>
      </w:r>
    </w:p>
    <w:p w14:paraId="4B98AABA" w14:textId="77777777" w:rsidR="00B6523B" w:rsidRPr="00CC0B67" w:rsidRDefault="00B6523B" w:rsidP="008B7482">
      <w:pPr>
        <w:spacing w:after="0" w:line="480" w:lineRule="auto"/>
        <w:rPr>
          <w:rFonts w:ascii="Times New Roman" w:hAnsi="Times New Roman" w:cs="Times New Roman"/>
          <w:sz w:val="24"/>
          <w:szCs w:val="24"/>
          <w:lang w:val="de-DE"/>
        </w:rPr>
      </w:pPr>
    </w:p>
    <w:p w14:paraId="3ADA909D" w14:textId="77777777" w:rsidR="00B6523B" w:rsidRPr="00CC0B67" w:rsidRDefault="00B6523B" w:rsidP="008B7482">
      <w:pPr>
        <w:spacing w:after="0" w:line="480" w:lineRule="auto"/>
        <w:ind w:left="850" w:right="850"/>
        <w:rPr>
          <w:rFonts w:ascii="Times New Roman" w:hAnsi="Times New Roman" w:cs="Times New Roman"/>
          <w:i/>
          <w:sz w:val="24"/>
          <w:szCs w:val="24"/>
          <w:lang w:val="de-DE"/>
        </w:rPr>
      </w:pPr>
      <w:r w:rsidRPr="00CC0B67">
        <w:rPr>
          <w:rFonts w:ascii="Times New Roman" w:hAnsi="Times New Roman" w:cs="Times New Roman"/>
          <w:i/>
          <w:sz w:val="24"/>
          <w:szCs w:val="24"/>
          <w:lang w:val="de-DE"/>
        </w:rPr>
        <w:t>In summa: die Tropen treten nicht dann und wann an die W</w:t>
      </w:r>
      <w:r w:rsidR="00480454" w:rsidRPr="00CC0B67">
        <w:rPr>
          <w:rFonts w:ascii="Times New Roman" w:hAnsi="Times New Roman" w:cs="Times New Roman"/>
          <w:i/>
          <w:sz w:val="24"/>
          <w:szCs w:val="24"/>
          <w:lang w:val="de-DE"/>
        </w:rPr>
        <w:t>ö</w:t>
      </w:r>
      <w:r w:rsidRPr="00CC0B67">
        <w:rPr>
          <w:rFonts w:ascii="Times New Roman" w:hAnsi="Times New Roman" w:cs="Times New Roman"/>
          <w:i/>
          <w:sz w:val="24"/>
          <w:szCs w:val="24"/>
          <w:lang w:val="de-DE"/>
        </w:rPr>
        <w:t xml:space="preserve">rter heran, sondern sind deren </w:t>
      </w:r>
      <w:proofErr w:type="spellStart"/>
      <w:r w:rsidRPr="00CC0B67">
        <w:rPr>
          <w:rFonts w:ascii="Times New Roman" w:hAnsi="Times New Roman" w:cs="Times New Roman"/>
          <w:i/>
          <w:sz w:val="24"/>
          <w:szCs w:val="24"/>
          <w:lang w:val="de-DE"/>
        </w:rPr>
        <w:t>eigenste</w:t>
      </w:r>
      <w:proofErr w:type="spellEnd"/>
      <w:r w:rsidRPr="00CC0B67">
        <w:rPr>
          <w:rFonts w:ascii="Times New Roman" w:hAnsi="Times New Roman" w:cs="Times New Roman"/>
          <w:i/>
          <w:sz w:val="24"/>
          <w:szCs w:val="24"/>
          <w:lang w:val="de-DE"/>
        </w:rPr>
        <w:t xml:space="preserve"> Natur. Von einer “eigentlichen Bedeutung</w:t>
      </w:r>
      <w:r w:rsidR="00480454" w:rsidRPr="00CC0B67">
        <w:rPr>
          <w:rFonts w:ascii="Times New Roman" w:hAnsi="Times New Roman" w:cs="Times New Roman"/>
          <w:i/>
          <w:sz w:val="24"/>
          <w:szCs w:val="24"/>
          <w:lang w:val="de-DE"/>
        </w:rPr>
        <w:t>“</w:t>
      </w:r>
      <w:r w:rsidRPr="00CC0B67">
        <w:rPr>
          <w:rFonts w:ascii="Times New Roman" w:hAnsi="Times New Roman" w:cs="Times New Roman"/>
          <w:i/>
          <w:sz w:val="24"/>
          <w:szCs w:val="24"/>
          <w:lang w:val="de-DE"/>
        </w:rPr>
        <w:t xml:space="preserve">, die nur in speziellen Fallen </w:t>
      </w:r>
      <w:r w:rsidR="00480454" w:rsidRPr="00CC0B67">
        <w:rPr>
          <w:rFonts w:ascii="Times New Roman" w:hAnsi="Times New Roman" w:cs="Times New Roman"/>
          <w:i/>
          <w:sz w:val="24"/>
          <w:szCs w:val="24"/>
          <w:lang w:val="de-DE"/>
        </w:rPr>
        <w:t>ü</w:t>
      </w:r>
      <w:r w:rsidRPr="00CC0B67">
        <w:rPr>
          <w:rFonts w:ascii="Times New Roman" w:hAnsi="Times New Roman" w:cs="Times New Roman"/>
          <w:i/>
          <w:sz w:val="24"/>
          <w:szCs w:val="24"/>
          <w:lang w:val="de-DE"/>
        </w:rPr>
        <w:t>bertragen w</w:t>
      </w:r>
      <w:r w:rsidR="00480454" w:rsidRPr="00CC0B67">
        <w:rPr>
          <w:rFonts w:ascii="Times New Roman" w:hAnsi="Times New Roman" w:cs="Times New Roman"/>
          <w:i/>
          <w:sz w:val="24"/>
          <w:szCs w:val="24"/>
          <w:lang w:val="de-DE"/>
        </w:rPr>
        <w:t>ü</w:t>
      </w:r>
      <w:r w:rsidRPr="00CC0B67">
        <w:rPr>
          <w:rFonts w:ascii="Times New Roman" w:hAnsi="Times New Roman" w:cs="Times New Roman"/>
          <w:i/>
          <w:sz w:val="24"/>
          <w:szCs w:val="24"/>
          <w:lang w:val="de-DE"/>
        </w:rPr>
        <w:t>rde, kann gar nicht die Rede sein.</w:t>
      </w:r>
    </w:p>
    <w:p w14:paraId="6DEAB837" w14:textId="77777777" w:rsidR="00B6523B" w:rsidRPr="00CC0B67" w:rsidRDefault="00B6523B" w:rsidP="008B7482">
      <w:pPr>
        <w:spacing w:after="0" w:line="480" w:lineRule="auto"/>
        <w:ind w:left="850" w:right="850"/>
        <w:rPr>
          <w:rFonts w:ascii="Times New Roman" w:hAnsi="Times New Roman" w:cs="Times New Roman"/>
          <w:sz w:val="24"/>
          <w:szCs w:val="24"/>
          <w:lang w:val="de-DE"/>
        </w:rPr>
      </w:pPr>
    </w:p>
    <w:p w14:paraId="60AA065F" w14:textId="77777777" w:rsidR="00B6523B" w:rsidRPr="00CC0B67" w:rsidRDefault="00B6523B" w:rsidP="00CC0B67">
      <w:pPr>
        <w:spacing w:after="0" w:line="480" w:lineRule="auto"/>
        <w:ind w:right="850"/>
        <w:rPr>
          <w:rFonts w:ascii="Times New Roman" w:hAnsi="Times New Roman" w:cs="Times New Roman"/>
          <w:sz w:val="24"/>
          <w:szCs w:val="24"/>
        </w:rPr>
      </w:pPr>
      <w:r w:rsidRPr="00CC0B67">
        <w:rPr>
          <w:rFonts w:ascii="Times New Roman" w:hAnsi="Times New Roman" w:cs="Times New Roman"/>
          <w:sz w:val="24"/>
          <w:szCs w:val="24"/>
        </w:rPr>
        <w:t>In sum: the tropes are not just occasionally added to words but constitute their most proper</w:t>
      </w:r>
      <w:r w:rsidR="00CC0B67" w:rsidRPr="00CC0B67">
        <w:rPr>
          <w:rFonts w:ascii="Times New Roman" w:hAnsi="Times New Roman" w:cs="Times New Roman"/>
          <w:sz w:val="24"/>
          <w:szCs w:val="24"/>
        </w:rPr>
        <w:t>, essential</w:t>
      </w:r>
      <w:r w:rsidRPr="00CC0B67">
        <w:rPr>
          <w:rFonts w:ascii="Times New Roman" w:hAnsi="Times New Roman" w:cs="Times New Roman"/>
          <w:sz w:val="24"/>
          <w:szCs w:val="24"/>
        </w:rPr>
        <w:t xml:space="preserve"> nature. </w:t>
      </w:r>
      <w:r w:rsidR="00CC0B67" w:rsidRPr="00CC0B67">
        <w:rPr>
          <w:rFonts w:ascii="Times New Roman" w:hAnsi="Times New Roman" w:cs="Times New Roman"/>
          <w:sz w:val="24"/>
          <w:szCs w:val="24"/>
        </w:rPr>
        <w:t xml:space="preserve"> </w:t>
      </w:r>
      <w:r w:rsidRPr="00CC0B67">
        <w:rPr>
          <w:rFonts w:ascii="Times New Roman" w:hAnsi="Times New Roman" w:cs="Times New Roman"/>
          <w:sz w:val="24"/>
          <w:szCs w:val="24"/>
        </w:rPr>
        <w:t>It makes no sense to speak of a ‘proper meaning’ which is carried over to something else only in special cases.</w:t>
      </w:r>
      <w:r w:rsidRPr="00CC0B67">
        <w:rPr>
          <w:rStyle w:val="EndnoteReference"/>
          <w:rFonts w:ascii="Times New Roman" w:hAnsi="Times New Roman" w:cs="Times New Roman"/>
          <w:sz w:val="24"/>
          <w:szCs w:val="24"/>
        </w:rPr>
        <w:endnoteReference w:id="10"/>
      </w:r>
    </w:p>
    <w:p w14:paraId="75C35608" w14:textId="77777777" w:rsidR="00B6523B" w:rsidRPr="00D00C79" w:rsidRDefault="00CC0B67" w:rsidP="008B748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6523B" w:rsidRPr="00D00C79">
        <w:rPr>
          <w:rFonts w:ascii="Times New Roman" w:hAnsi="Times New Roman" w:cs="Times New Roman"/>
          <w:sz w:val="24"/>
          <w:szCs w:val="24"/>
        </w:rPr>
        <w:t>Similarly, figuration at the grammatical level is itself a constituting condition of language: “</w:t>
      </w:r>
      <w:proofErr w:type="spellStart"/>
      <w:r w:rsidR="00B6523B" w:rsidRPr="00373E41">
        <w:rPr>
          <w:rFonts w:ascii="Times New Roman" w:hAnsi="Times New Roman" w:cs="Times New Roman"/>
          <w:i/>
          <w:sz w:val="24"/>
          <w:szCs w:val="24"/>
        </w:rPr>
        <w:t>Eigentlich</w:t>
      </w:r>
      <w:proofErr w:type="spellEnd"/>
      <w:r w:rsidR="00B6523B" w:rsidRPr="00373E41">
        <w:rPr>
          <w:rFonts w:ascii="Times New Roman" w:hAnsi="Times New Roman" w:cs="Times New Roman"/>
          <w:i/>
          <w:sz w:val="24"/>
          <w:szCs w:val="24"/>
        </w:rPr>
        <w:t xml:space="preserve"> </w:t>
      </w:r>
      <w:proofErr w:type="spellStart"/>
      <w:r w:rsidR="00B6523B" w:rsidRPr="00373E41">
        <w:rPr>
          <w:rFonts w:ascii="Times New Roman" w:hAnsi="Times New Roman" w:cs="Times New Roman"/>
          <w:i/>
          <w:sz w:val="24"/>
          <w:szCs w:val="24"/>
        </w:rPr>
        <w:t>ist</w:t>
      </w:r>
      <w:proofErr w:type="spellEnd"/>
      <w:r w:rsidR="00B6523B" w:rsidRPr="00373E41">
        <w:rPr>
          <w:rFonts w:ascii="Times New Roman" w:hAnsi="Times New Roman" w:cs="Times New Roman"/>
          <w:i/>
          <w:sz w:val="24"/>
          <w:szCs w:val="24"/>
        </w:rPr>
        <w:t xml:space="preserve"> </w:t>
      </w:r>
      <w:proofErr w:type="spellStart"/>
      <w:r w:rsidR="00B6523B" w:rsidRPr="00373E41">
        <w:rPr>
          <w:rFonts w:ascii="Times New Roman" w:hAnsi="Times New Roman" w:cs="Times New Roman"/>
          <w:i/>
          <w:sz w:val="24"/>
          <w:szCs w:val="24"/>
        </w:rPr>
        <w:t>alles</w:t>
      </w:r>
      <w:proofErr w:type="spellEnd"/>
      <w:r w:rsidR="00B6523B" w:rsidRPr="00373E41">
        <w:rPr>
          <w:rFonts w:ascii="Times New Roman" w:hAnsi="Times New Roman" w:cs="Times New Roman"/>
          <w:i/>
          <w:sz w:val="24"/>
          <w:szCs w:val="24"/>
        </w:rPr>
        <w:t xml:space="preserve"> Figuration, was man </w:t>
      </w:r>
      <w:proofErr w:type="spellStart"/>
      <w:r w:rsidR="00B6523B" w:rsidRPr="00373E41">
        <w:rPr>
          <w:rFonts w:ascii="Times New Roman" w:hAnsi="Times New Roman" w:cs="Times New Roman"/>
          <w:i/>
          <w:sz w:val="24"/>
          <w:szCs w:val="24"/>
        </w:rPr>
        <w:t>gew</w:t>
      </w:r>
      <w:r>
        <w:rPr>
          <w:rFonts w:ascii="Times New Roman" w:hAnsi="Times New Roman" w:cs="Times New Roman"/>
          <w:i/>
          <w:sz w:val="24"/>
          <w:szCs w:val="24"/>
        </w:rPr>
        <w:t>ö</w:t>
      </w:r>
      <w:r w:rsidR="00B6523B" w:rsidRPr="00373E41">
        <w:rPr>
          <w:rFonts w:ascii="Times New Roman" w:hAnsi="Times New Roman" w:cs="Times New Roman"/>
          <w:i/>
          <w:sz w:val="24"/>
          <w:szCs w:val="24"/>
        </w:rPr>
        <w:t>hnlich</w:t>
      </w:r>
      <w:proofErr w:type="spellEnd"/>
      <w:r w:rsidR="00B6523B" w:rsidRPr="00373E41">
        <w:rPr>
          <w:rFonts w:ascii="Times New Roman" w:hAnsi="Times New Roman" w:cs="Times New Roman"/>
          <w:i/>
          <w:sz w:val="24"/>
          <w:szCs w:val="24"/>
        </w:rPr>
        <w:t xml:space="preserve"> </w:t>
      </w:r>
      <w:proofErr w:type="spellStart"/>
      <w:r w:rsidR="00B6523B" w:rsidRPr="00373E41">
        <w:rPr>
          <w:rFonts w:ascii="Times New Roman" w:hAnsi="Times New Roman" w:cs="Times New Roman"/>
          <w:i/>
          <w:sz w:val="24"/>
          <w:szCs w:val="24"/>
        </w:rPr>
        <w:t>Rede</w:t>
      </w:r>
      <w:proofErr w:type="spellEnd"/>
      <w:r w:rsidR="00B6523B" w:rsidRPr="00373E41">
        <w:rPr>
          <w:rFonts w:ascii="Times New Roman" w:hAnsi="Times New Roman" w:cs="Times New Roman"/>
          <w:i/>
          <w:sz w:val="24"/>
          <w:szCs w:val="24"/>
        </w:rPr>
        <w:t xml:space="preserve"> </w:t>
      </w:r>
      <w:proofErr w:type="spellStart"/>
      <w:r w:rsidR="00B6523B" w:rsidRPr="00373E41">
        <w:rPr>
          <w:rFonts w:ascii="Times New Roman" w:hAnsi="Times New Roman" w:cs="Times New Roman"/>
          <w:i/>
          <w:sz w:val="24"/>
          <w:szCs w:val="24"/>
        </w:rPr>
        <w:t>nennt</w:t>
      </w:r>
      <w:proofErr w:type="spellEnd"/>
      <w:r w:rsidR="00B6523B" w:rsidRPr="00D00C79">
        <w:rPr>
          <w:rFonts w:ascii="Times New Roman" w:hAnsi="Times New Roman" w:cs="Times New Roman"/>
          <w:sz w:val="24"/>
          <w:szCs w:val="24"/>
        </w:rPr>
        <w:t xml:space="preserve">” (“In fact, what is usually called language is </w:t>
      </w:r>
      <w:r>
        <w:rPr>
          <w:rFonts w:ascii="Times New Roman" w:hAnsi="Times New Roman" w:cs="Times New Roman"/>
          <w:sz w:val="24"/>
          <w:szCs w:val="24"/>
        </w:rPr>
        <w:t xml:space="preserve">actually </w:t>
      </w:r>
      <w:r w:rsidR="00B6523B" w:rsidRPr="00D00C79">
        <w:rPr>
          <w:rFonts w:ascii="Times New Roman" w:hAnsi="Times New Roman" w:cs="Times New Roman"/>
          <w:sz w:val="24"/>
          <w:szCs w:val="24"/>
        </w:rPr>
        <w:t>nothing but figuration.”)</w:t>
      </w:r>
      <w:r w:rsidR="00B6523B" w:rsidRPr="00E859DE">
        <w:rPr>
          <w:rStyle w:val="EndnoteReference"/>
          <w:rFonts w:ascii="Times New Roman" w:hAnsi="Times New Roman" w:cs="Times New Roman"/>
          <w:sz w:val="20"/>
          <w:szCs w:val="20"/>
        </w:rPr>
        <w:endnoteReference w:id="11"/>
      </w:r>
    </w:p>
    <w:p w14:paraId="61C863D8" w14:textId="77777777" w:rsidR="00B6523B" w:rsidRPr="00D00C79" w:rsidRDefault="00B6523B"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The revolutionary ideas</w:t>
      </w:r>
      <w:r w:rsidR="00025155">
        <w:rPr>
          <w:rFonts w:ascii="Times New Roman" w:hAnsi="Times New Roman" w:cs="Times New Roman"/>
          <w:sz w:val="24"/>
          <w:szCs w:val="24"/>
        </w:rPr>
        <w:t>,</w:t>
      </w:r>
      <w:r w:rsidRPr="00D00C79">
        <w:rPr>
          <w:rFonts w:ascii="Times New Roman" w:hAnsi="Times New Roman" w:cs="Times New Roman"/>
          <w:sz w:val="24"/>
          <w:szCs w:val="24"/>
        </w:rPr>
        <w:t xml:space="preserve"> which we </w:t>
      </w:r>
      <w:r w:rsidR="00025155">
        <w:rPr>
          <w:rFonts w:ascii="Times New Roman" w:hAnsi="Times New Roman" w:cs="Times New Roman"/>
          <w:sz w:val="24"/>
          <w:szCs w:val="24"/>
        </w:rPr>
        <w:t>encounter in Nietzsche’s lectures</w:t>
      </w:r>
      <w:r w:rsidRPr="00D00C79">
        <w:rPr>
          <w:rFonts w:ascii="Times New Roman" w:hAnsi="Times New Roman" w:cs="Times New Roman"/>
          <w:sz w:val="24"/>
          <w:szCs w:val="24"/>
        </w:rPr>
        <w:t xml:space="preserve"> on </w:t>
      </w:r>
      <w:proofErr w:type="gramStart"/>
      <w:r w:rsidRPr="00D00C79">
        <w:rPr>
          <w:rFonts w:ascii="Times New Roman" w:hAnsi="Times New Roman" w:cs="Times New Roman"/>
          <w:sz w:val="24"/>
          <w:szCs w:val="24"/>
        </w:rPr>
        <w:t>rhetoric</w:t>
      </w:r>
      <w:proofErr w:type="gramEnd"/>
      <w:r w:rsidRPr="00D00C79">
        <w:rPr>
          <w:rFonts w:ascii="Times New Roman" w:hAnsi="Times New Roman" w:cs="Times New Roman"/>
          <w:sz w:val="24"/>
          <w:szCs w:val="24"/>
        </w:rPr>
        <w:t xml:space="preserve"> also appear in his other works. </w:t>
      </w:r>
      <w:r w:rsidR="00000C52">
        <w:rPr>
          <w:rFonts w:ascii="Times New Roman" w:hAnsi="Times New Roman" w:cs="Times New Roman"/>
          <w:sz w:val="24"/>
          <w:szCs w:val="24"/>
        </w:rPr>
        <w:t xml:space="preserve"> </w:t>
      </w:r>
      <w:r w:rsidRPr="00D00C79">
        <w:rPr>
          <w:rFonts w:ascii="Times New Roman" w:hAnsi="Times New Roman" w:cs="Times New Roman"/>
          <w:sz w:val="24"/>
          <w:szCs w:val="24"/>
        </w:rPr>
        <w:t xml:space="preserve">While it is only a few pages long, one of Nietzsche’s most influential writings is the pamphlet </w:t>
      </w:r>
      <w:proofErr w:type="spellStart"/>
      <w:r w:rsidR="00000C52">
        <w:rPr>
          <w:rFonts w:ascii="Times New Roman" w:hAnsi="Times New Roman" w:cs="Times New Roman"/>
          <w:i/>
          <w:sz w:val="24"/>
          <w:szCs w:val="24"/>
        </w:rPr>
        <w:t>Ü</w:t>
      </w:r>
      <w:r w:rsidRPr="00E859DE">
        <w:rPr>
          <w:rFonts w:ascii="Times New Roman" w:hAnsi="Times New Roman" w:cs="Times New Roman"/>
          <w:i/>
          <w:sz w:val="24"/>
          <w:szCs w:val="24"/>
        </w:rPr>
        <w:t>ber</w:t>
      </w:r>
      <w:proofErr w:type="spellEnd"/>
      <w:r w:rsidRPr="00E859DE">
        <w:rPr>
          <w:rFonts w:ascii="Times New Roman" w:hAnsi="Times New Roman" w:cs="Times New Roman"/>
          <w:i/>
          <w:sz w:val="24"/>
          <w:szCs w:val="24"/>
        </w:rPr>
        <w:t xml:space="preserve"> </w:t>
      </w:r>
      <w:proofErr w:type="spellStart"/>
      <w:r w:rsidRPr="00E859DE">
        <w:rPr>
          <w:rFonts w:ascii="Times New Roman" w:hAnsi="Times New Roman" w:cs="Times New Roman"/>
          <w:i/>
          <w:sz w:val="24"/>
          <w:szCs w:val="24"/>
        </w:rPr>
        <w:t>Wahrheit</w:t>
      </w:r>
      <w:proofErr w:type="spellEnd"/>
      <w:r w:rsidRPr="00E859DE">
        <w:rPr>
          <w:rFonts w:ascii="Times New Roman" w:hAnsi="Times New Roman" w:cs="Times New Roman"/>
          <w:i/>
          <w:sz w:val="24"/>
          <w:szCs w:val="24"/>
        </w:rPr>
        <w:t xml:space="preserve"> und </w:t>
      </w:r>
      <w:proofErr w:type="spellStart"/>
      <w:r w:rsidRPr="00E859DE">
        <w:rPr>
          <w:rFonts w:ascii="Times New Roman" w:hAnsi="Times New Roman" w:cs="Times New Roman"/>
          <w:i/>
          <w:sz w:val="24"/>
          <w:szCs w:val="24"/>
        </w:rPr>
        <w:t>L</w:t>
      </w:r>
      <w:r w:rsidR="00000C52">
        <w:rPr>
          <w:rFonts w:ascii="Times New Roman" w:hAnsi="Times New Roman" w:cs="Times New Roman"/>
          <w:i/>
          <w:sz w:val="24"/>
          <w:szCs w:val="24"/>
        </w:rPr>
        <w:t>ü</w:t>
      </w:r>
      <w:r w:rsidRPr="00E859DE">
        <w:rPr>
          <w:rFonts w:ascii="Times New Roman" w:hAnsi="Times New Roman" w:cs="Times New Roman"/>
          <w:i/>
          <w:sz w:val="24"/>
          <w:szCs w:val="24"/>
        </w:rPr>
        <w:t>ge</w:t>
      </w:r>
      <w:proofErr w:type="spellEnd"/>
      <w:r w:rsidRPr="00E859DE">
        <w:rPr>
          <w:rFonts w:ascii="Times New Roman" w:hAnsi="Times New Roman" w:cs="Times New Roman"/>
          <w:i/>
          <w:sz w:val="24"/>
          <w:szCs w:val="24"/>
        </w:rPr>
        <w:t xml:space="preserve"> </w:t>
      </w:r>
      <w:proofErr w:type="spellStart"/>
      <w:r w:rsidRPr="00E859DE">
        <w:rPr>
          <w:rFonts w:ascii="Times New Roman" w:hAnsi="Times New Roman" w:cs="Times New Roman"/>
          <w:i/>
          <w:sz w:val="24"/>
          <w:szCs w:val="24"/>
        </w:rPr>
        <w:t>im</w:t>
      </w:r>
      <w:proofErr w:type="spellEnd"/>
      <w:r w:rsidRPr="00E859DE">
        <w:rPr>
          <w:rFonts w:ascii="Times New Roman" w:hAnsi="Times New Roman" w:cs="Times New Roman"/>
          <w:i/>
          <w:sz w:val="24"/>
          <w:szCs w:val="24"/>
        </w:rPr>
        <w:t xml:space="preserve"> au</w:t>
      </w:r>
      <w:r w:rsidR="00246A34">
        <w:rPr>
          <w:rFonts w:ascii="Times New Roman" w:hAnsi="Times New Roman" w:cs="Times New Roman"/>
          <w:i/>
          <w:sz w:val="24"/>
          <w:szCs w:val="24"/>
        </w:rPr>
        <w:t>β</w:t>
      </w:r>
      <w:proofErr w:type="spellStart"/>
      <w:r w:rsidRPr="00E859DE">
        <w:rPr>
          <w:rFonts w:ascii="Times New Roman" w:hAnsi="Times New Roman" w:cs="Times New Roman"/>
          <w:i/>
          <w:sz w:val="24"/>
          <w:szCs w:val="24"/>
        </w:rPr>
        <w:t>ermoralischen</w:t>
      </w:r>
      <w:proofErr w:type="spellEnd"/>
      <w:r w:rsidRPr="00E859DE">
        <w:rPr>
          <w:rFonts w:ascii="Times New Roman" w:hAnsi="Times New Roman" w:cs="Times New Roman"/>
          <w:i/>
          <w:sz w:val="24"/>
          <w:szCs w:val="24"/>
        </w:rPr>
        <w:t xml:space="preserve"> </w:t>
      </w:r>
      <w:proofErr w:type="spellStart"/>
      <w:r w:rsidRPr="00E859DE">
        <w:rPr>
          <w:rFonts w:ascii="Times New Roman" w:hAnsi="Times New Roman" w:cs="Times New Roman"/>
          <w:i/>
          <w:sz w:val="24"/>
          <w:szCs w:val="24"/>
        </w:rPr>
        <w:t>Sinne</w:t>
      </w:r>
      <w:proofErr w:type="spellEnd"/>
      <w:r>
        <w:rPr>
          <w:rFonts w:ascii="Times New Roman" w:hAnsi="Times New Roman" w:cs="Times New Roman"/>
          <w:i/>
          <w:sz w:val="24"/>
          <w:szCs w:val="24"/>
        </w:rPr>
        <w:t>.</w:t>
      </w:r>
      <w:r w:rsidRPr="00E859DE">
        <w:rPr>
          <w:rStyle w:val="EndnoteReference"/>
          <w:rFonts w:ascii="Times New Roman" w:hAnsi="Times New Roman" w:cs="Times New Roman"/>
          <w:sz w:val="20"/>
          <w:szCs w:val="20"/>
        </w:rPr>
        <w:endnoteReference w:id="12"/>
      </w:r>
      <w:r>
        <w:rPr>
          <w:rFonts w:ascii="Times New Roman" w:hAnsi="Times New Roman" w:cs="Times New Roman"/>
          <w:i/>
          <w:sz w:val="24"/>
          <w:szCs w:val="24"/>
        </w:rPr>
        <w:t xml:space="preserve"> </w:t>
      </w:r>
      <w:r w:rsidR="00000C52">
        <w:rPr>
          <w:rFonts w:ascii="Times New Roman" w:hAnsi="Times New Roman" w:cs="Times New Roman"/>
          <w:i/>
          <w:sz w:val="24"/>
          <w:szCs w:val="24"/>
        </w:rPr>
        <w:t xml:space="preserve"> </w:t>
      </w:r>
      <w:r w:rsidRPr="00D00C79">
        <w:rPr>
          <w:rFonts w:ascii="Times New Roman" w:hAnsi="Times New Roman" w:cs="Times New Roman"/>
          <w:sz w:val="24"/>
          <w:szCs w:val="24"/>
        </w:rPr>
        <w:t xml:space="preserve">This text elaborates upon the idea of unlimited figuration from an epistemological point of view. </w:t>
      </w:r>
      <w:r w:rsidR="00000C52">
        <w:rPr>
          <w:rFonts w:ascii="Times New Roman" w:hAnsi="Times New Roman" w:cs="Times New Roman"/>
          <w:sz w:val="24"/>
          <w:szCs w:val="24"/>
        </w:rPr>
        <w:t xml:space="preserve"> </w:t>
      </w:r>
      <w:r w:rsidRPr="00D00C79">
        <w:rPr>
          <w:rFonts w:ascii="Times New Roman" w:hAnsi="Times New Roman" w:cs="Times New Roman"/>
          <w:sz w:val="24"/>
          <w:szCs w:val="24"/>
        </w:rPr>
        <w:t>Nietzsche’s thesis here is that all concepts are in fact metaphors.</w:t>
      </w:r>
    </w:p>
    <w:p w14:paraId="5FAB47E2" w14:textId="77777777" w:rsidR="00B6523B" w:rsidRPr="00000C52" w:rsidRDefault="00B6523B" w:rsidP="00BF730E">
      <w:pPr>
        <w:spacing w:after="0" w:line="480" w:lineRule="auto"/>
        <w:ind w:right="850"/>
        <w:rPr>
          <w:rFonts w:ascii="Times New Roman" w:hAnsi="Times New Roman" w:cs="Times New Roman"/>
          <w:sz w:val="24"/>
          <w:szCs w:val="24"/>
        </w:rPr>
      </w:pPr>
    </w:p>
    <w:p w14:paraId="48F190F4" w14:textId="77777777" w:rsidR="00B6523B" w:rsidRPr="00000C52" w:rsidRDefault="00B6523B" w:rsidP="008B7482">
      <w:pPr>
        <w:spacing w:after="0" w:line="480" w:lineRule="auto"/>
        <w:ind w:left="850" w:right="850"/>
        <w:rPr>
          <w:rFonts w:ascii="Times New Roman" w:hAnsi="Times New Roman" w:cs="Times New Roman"/>
          <w:sz w:val="24"/>
          <w:szCs w:val="24"/>
        </w:rPr>
      </w:pPr>
      <w:r w:rsidRPr="00000C52">
        <w:rPr>
          <w:rFonts w:ascii="Times New Roman" w:hAnsi="Times New Roman" w:cs="Times New Roman"/>
          <w:sz w:val="24"/>
          <w:szCs w:val="24"/>
        </w:rPr>
        <w:lastRenderedPageBreak/>
        <w:t>Every word becomes a concept as soon as it is supposed to serve not merely as a reminder of the unique, absolutely individualized original experience, to which it owes its origin, but at the same time to fit countless more or less similar cases, which strictly speaking, are never identical, and hence absolutely dissimilar. Every concept originates by equation of the dissimilar. Just as no leaf is ever exactly the same as any other, certainly the concept “leaf” is formed by arbitrarily dropping those individual differences, by forgetting the individual factors, and this rise to the idea that besides leaves there is in nature such thing as the “leaf.”</w:t>
      </w:r>
      <w:r w:rsidRPr="00000C52">
        <w:rPr>
          <w:rStyle w:val="EndnoteReference"/>
          <w:rFonts w:ascii="Times New Roman" w:hAnsi="Times New Roman" w:cs="Times New Roman"/>
          <w:sz w:val="24"/>
          <w:szCs w:val="24"/>
        </w:rPr>
        <w:endnoteReference w:id="13"/>
      </w:r>
    </w:p>
    <w:p w14:paraId="7652B109" w14:textId="77777777" w:rsidR="00B6523B" w:rsidRPr="00D00C79" w:rsidRDefault="00B6523B" w:rsidP="008B7482">
      <w:pPr>
        <w:spacing w:after="0" w:line="480" w:lineRule="auto"/>
        <w:rPr>
          <w:rFonts w:ascii="Times New Roman" w:hAnsi="Times New Roman" w:cs="Times New Roman"/>
          <w:sz w:val="24"/>
          <w:szCs w:val="24"/>
        </w:rPr>
      </w:pPr>
    </w:p>
    <w:p w14:paraId="5D5EA2A6" w14:textId="77777777" w:rsidR="00B6523B" w:rsidRPr="00D00C79" w:rsidRDefault="00B6523B"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According to this passage</w:t>
      </w:r>
      <w:r w:rsidR="00000C52">
        <w:rPr>
          <w:rFonts w:ascii="Times New Roman" w:hAnsi="Times New Roman" w:cs="Times New Roman"/>
          <w:sz w:val="24"/>
          <w:szCs w:val="24"/>
        </w:rPr>
        <w:t>,</w:t>
      </w:r>
      <w:r w:rsidRPr="00D00C79">
        <w:rPr>
          <w:rFonts w:ascii="Times New Roman" w:hAnsi="Times New Roman" w:cs="Times New Roman"/>
          <w:sz w:val="24"/>
          <w:szCs w:val="24"/>
        </w:rPr>
        <w:t xml:space="preserve"> the origin of </w:t>
      </w:r>
      <w:r w:rsidR="00000C52">
        <w:rPr>
          <w:rFonts w:ascii="Times New Roman" w:hAnsi="Times New Roman" w:cs="Times New Roman"/>
          <w:sz w:val="24"/>
          <w:szCs w:val="24"/>
        </w:rPr>
        <w:t>a</w:t>
      </w:r>
      <w:r w:rsidRPr="00D00C79">
        <w:rPr>
          <w:rFonts w:ascii="Times New Roman" w:hAnsi="Times New Roman" w:cs="Times New Roman"/>
          <w:sz w:val="24"/>
          <w:szCs w:val="24"/>
        </w:rPr>
        <w:t xml:space="preserve"> word is unique and therefore unrepeatable in its uniqueness. The uniqueness of the originating experience, however, is traded for </w:t>
      </w:r>
      <w:proofErr w:type="spellStart"/>
      <w:r w:rsidRPr="00D00C79">
        <w:rPr>
          <w:rFonts w:ascii="Times New Roman" w:hAnsi="Times New Roman" w:cs="Times New Roman"/>
          <w:sz w:val="24"/>
          <w:szCs w:val="24"/>
        </w:rPr>
        <w:t>iterability</w:t>
      </w:r>
      <w:proofErr w:type="spellEnd"/>
      <w:r w:rsidR="00000C52">
        <w:rPr>
          <w:rFonts w:ascii="Times New Roman" w:hAnsi="Times New Roman" w:cs="Times New Roman"/>
          <w:sz w:val="24"/>
          <w:szCs w:val="24"/>
        </w:rPr>
        <w:t>,</w:t>
      </w:r>
      <w:r w:rsidRPr="00D00C79">
        <w:rPr>
          <w:rFonts w:ascii="Times New Roman" w:hAnsi="Times New Roman" w:cs="Times New Roman"/>
          <w:sz w:val="24"/>
          <w:szCs w:val="24"/>
        </w:rPr>
        <w:t xml:space="preserve"> when it enters language. </w:t>
      </w:r>
      <w:proofErr w:type="spellStart"/>
      <w:r w:rsidRPr="00D00C79">
        <w:rPr>
          <w:rFonts w:ascii="Times New Roman" w:hAnsi="Times New Roman" w:cs="Times New Roman"/>
          <w:sz w:val="24"/>
          <w:szCs w:val="24"/>
        </w:rPr>
        <w:t>Iterability</w:t>
      </w:r>
      <w:proofErr w:type="spellEnd"/>
      <w:r w:rsidRPr="00D00C79">
        <w:rPr>
          <w:rFonts w:ascii="Times New Roman" w:hAnsi="Times New Roman" w:cs="Times New Roman"/>
          <w:sz w:val="24"/>
          <w:szCs w:val="24"/>
        </w:rPr>
        <w:t xml:space="preserve"> is made possible by t</w:t>
      </w:r>
      <w:r w:rsidR="00723ABF">
        <w:rPr>
          <w:rFonts w:ascii="Times New Roman" w:hAnsi="Times New Roman" w:cs="Times New Roman"/>
          <w:sz w:val="24"/>
          <w:szCs w:val="24"/>
        </w:rPr>
        <w:t>he act of seeing similarities, which</w:t>
      </w:r>
      <w:r w:rsidRPr="00D00C79">
        <w:rPr>
          <w:rFonts w:ascii="Times New Roman" w:hAnsi="Times New Roman" w:cs="Times New Roman"/>
          <w:sz w:val="24"/>
          <w:szCs w:val="24"/>
        </w:rPr>
        <w:t xml:space="preserve"> is conditioned by forgetting. </w:t>
      </w:r>
      <w:r w:rsidR="00000C52">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w:t>
      </w:r>
      <w:r w:rsidRPr="00723ABF">
        <w:rPr>
          <w:rFonts w:ascii="Times New Roman" w:hAnsi="Times New Roman" w:cs="Times New Roman"/>
          <w:i/>
          <w:sz w:val="24"/>
          <w:szCs w:val="24"/>
        </w:rPr>
        <w:t>genus</w:t>
      </w:r>
      <w:r w:rsidRPr="00D00C79">
        <w:rPr>
          <w:rFonts w:ascii="Times New Roman" w:hAnsi="Times New Roman" w:cs="Times New Roman"/>
          <w:sz w:val="24"/>
          <w:szCs w:val="24"/>
        </w:rPr>
        <w:t>, therefore, that is responsible for resemblance and kinship, is not an external observable phenomenon, but an act of cogn</w:t>
      </w:r>
      <w:r w:rsidR="00723ABF">
        <w:rPr>
          <w:rFonts w:ascii="Times New Roman" w:hAnsi="Times New Roman" w:cs="Times New Roman"/>
          <w:sz w:val="24"/>
          <w:szCs w:val="24"/>
        </w:rPr>
        <w:t>itive regulation</w:t>
      </w:r>
      <w:r w:rsidRPr="00D00C79">
        <w:rPr>
          <w:rFonts w:ascii="Times New Roman" w:hAnsi="Times New Roman" w:cs="Times New Roman"/>
          <w:sz w:val="24"/>
          <w:szCs w:val="24"/>
        </w:rPr>
        <w:t xml:space="preserve"> in Nietzsche’s opinion. </w:t>
      </w:r>
      <w:r w:rsidR="00000C52">
        <w:rPr>
          <w:rFonts w:ascii="Times New Roman" w:hAnsi="Times New Roman" w:cs="Times New Roman"/>
          <w:sz w:val="24"/>
          <w:szCs w:val="24"/>
        </w:rPr>
        <w:t xml:space="preserve"> </w:t>
      </w:r>
      <w:r w:rsidRPr="00D00C79">
        <w:rPr>
          <w:rFonts w:ascii="Times New Roman" w:hAnsi="Times New Roman" w:cs="Times New Roman"/>
          <w:sz w:val="24"/>
          <w:szCs w:val="24"/>
        </w:rPr>
        <w:t xml:space="preserve">Human cognition forges a false origin, the </w:t>
      </w:r>
      <w:proofErr w:type="gramStart"/>
      <w:r w:rsidRPr="00723ABF">
        <w:rPr>
          <w:rFonts w:ascii="Times New Roman" w:hAnsi="Times New Roman" w:cs="Times New Roman"/>
          <w:i/>
          <w:sz w:val="24"/>
          <w:szCs w:val="24"/>
        </w:rPr>
        <w:t>genus</w:t>
      </w:r>
      <w:r w:rsidRPr="00D00C79">
        <w:rPr>
          <w:rFonts w:ascii="Times New Roman" w:hAnsi="Times New Roman" w:cs="Times New Roman"/>
          <w:sz w:val="24"/>
          <w:szCs w:val="24"/>
        </w:rPr>
        <w:t>,</w:t>
      </w:r>
      <w:r w:rsidR="00723ABF">
        <w:rPr>
          <w:rFonts w:ascii="Times New Roman" w:hAnsi="Times New Roman" w:cs="Times New Roman"/>
          <w:sz w:val="24"/>
          <w:szCs w:val="24"/>
        </w:rPr>
        <w:t xml:space="preserve"> that</w:t>
      </w:r>
      <w:proofErr w:type="gramEnd"/>
      <w:r w:rsidR="00723ABF">
        <w:rPr>
          <w:rFonts w:ascii="Times New Roman" w:hAnsi="Times New Roman" w:cs="Times New Roman"/>
          <w:sz w:val="24"/>
          <w:szCs w:val="24"/>
        </w:rPr>
        <w:t xml:space="preserve"> poses as the cause of the </w:t>
      </w:r>
      <w:r w:rsidRPr="00D00C79">
        <w:rPr>
          <w:rFonts w:ascii="Times New Roman" w:hAnsi="Times New Roman" w:cs="Times New Roman"/>
          <w:sz w:val="24"/>
          <w:szCs w:val="24"/>
        </w:rPr>
        <w:t>different species: “</w:t>
      </w:r>
      <w:r w:rsidRPr="00373E41">
        <w:rPr>
          <w:rFonts w:ascii="Times New Roman" w:hAnsi="Times New Roman" w:cs="Times New Roman"/>
          <w:i/>
          <w:sz w:val="24"/>
          <w:szCs w:val="24"/>
        </w:rPr>
        <w:t xml:space="preserve">das Blatt </w:t>
      </w:r>
      <w:proofErr w:type="spellStart"/>
      <w:r w:rsidRPr="00373E41">
        <w:rPr>
          <w:rFonts w:ascii="Times New Roman" w:hAnsi="Times New Roman" w:cs="Times New Roman"/>
          <w:i/>
          <w:sz w:val="24"/>
          <w:szCs w:val="24"/>
        </w:rPr>
        <w:t>ist</w:t>
      </w:r>
      <w:proofErr w:type="spellEnd"/>
      <w:r w:rsidRPr="00373E41">
        <w:rPr>
          <w:rFonts w:ascii="Times New Roman" w:hAnsi="Times New Roman" w:cs="Times New Roman"/>
          <w:i/>
          <w:sz w:val="24"/>
          <w:szCs w:val="24"/>
        </w:rPr>
        <w:t xml:space="preserve"> die </w:t>
      </w:r>
      <w:proofErr w:type="spellStart"/>
      <w:r w:rsidRPr="00373E41">
        <w:rPr>
          <w:rFonts w:ascii="Times New Roman" w:hAnsi="Times New Roman" w:cs="Times New Roman"/>
          <w:i/>
          <w:sz w:val="24"/>
          <w:szCs w:val="24"/>
        </w:rPr>
        <w:t>Ursache</w:t>
      </w:r>
      <w:proofErr w:type="spellEnd"/>
      <w:r w:rsidRPr="00373E41">
        <w:rPr>
          <w:rFonts w:ascii="Times New Roman" w:hAnsi="Times New Roman" w:cs="Times New Roman"/>
          <w:i/>
          <w:sz w:val="24"/>
          <w:szCs w:val="24"/>
        </w:rPr>
        <w:t xml:space="preserve"> de</w:t>
      </w:r>
      <w:r w:rsidR="00000C52">
        <w:rPr>
          <w:rFonts w:ascii="Times New Roman" w:hAnsi="Times New Roman" w:cs="Times New Roman"/>
          <w:i/>
          <w:sz w:val="24"/>
          <w:szCs w:val="24"/>
        </w:rPr>
        <w:t>r</w:t>
      </w:r>
      <w:r w:rsidRPr="00373E41">
        <w:rPr>
          <w:rFonts w:ascii="Times New Roman" w:hAnsi="Times New Roman" w:cs="Times New Roman"/>
          <w:i/>
          <w:sz w:val="24"/>
          <w:szCs w:val="24"/>
        </w:rPr>
        <w:t xml:space="preserve"> </w:t>
      </w:r>
      <w:proofErr w:type="spellStart"/>
      <w:r w:rsidRPr="00373E41">
        <w:rPr>
          <w:rFonts w:ascii="Times New Roman" w:hAnsi="Times New Roman" w:cs="Times New Roman"/>
          <w:i/>
          <w:sz w:val="24"/>
          <w:szCs w:val="24"/>
        </w:rPr>
        <w:t>Bl</w:t>
      </w:r>
      <w:r w:rsidR="00000C52">
        <w:rPr>
          <w:rFonts w:ascii="Times New Roman" w:hAnsi="Times New Roman" w:cs="Times New Roman"/>
          <w:i/>
          <w:sz w:val="24"/>
          <w:szCs w:val="24"/>
        </w:rPr>
        <w:t>ä</w:t>
      </w:r>
      <w:r w:rsidRPr="00373E41">
        <w:rPr>
          <w:rFonts w:ascii="Times New Roman" w:hAnsi="Times New Roman" w:cs="Times New Roman"/>
          <w:i/>
          <w:sz w:val="24"/>
          <w:szCs w:val="24"/>
        </w:rPr>
        <w:t>tter</w:t>
      </w:r>
      <w:proofErr w:type="spellEnd"/>
      <w:r w:rsidRPr="00D00C79">
        <w:rPr>
          <w:rFonts w:ascii="Times New Roman" w:hAnsi="Times New Roman" w:cs="Times New Roman"/>
          <w:sz w:val="24"/>
          <w:szCs w:val="24"/>
        </w:rPr>
        <w:t>.” (“</w:t>
      </w:r>
      <w:proofErr w:type="gramStart"/>
      <w:r w:rsidRPr="00D00C79">
        <w:rPr>
          <w:rFonts w:ascii="Times New Roman" w:hAnsi="Times New Roman" w:cs="Times New Roman"/>
          <w:sz w:val="24"/>
          <w:szCs w:val="24"/>
        </w:rPr>
        <w:t>the</w:t>
      </w:r>
      <w:proofErr w:type="gramEnd"/>
      <w:r w:rsidRPr="00D00C79">
        <w:rPr>
          <w:rFonts w:ascii="Times New Roman" w:hAnsi="Times New Roman" w:cs="Times New Roman"/>
          <w:sz w:val="24"/>
          <w:szCs w:val="24"/>
        </w:rPr>
        <w:t xml:space="preserve"> leaf is the cause of the leaves”)</w:t>
      </w:r>
      <w:r w:rsidRPr="00E859DE">
        <w:rPr>
          <w:rStyle w:val="EndnoteReference"/>
          <w:rFonts w:ascii="Times New Roman" w:hAnsi="Times New Roman" w:cs="Times New Roman"/>
          <w:sz w:val="20"/>
          <w:szCs w:val="20"/>
        </w:rPr>
        <w:t xml:space="preserve"> </w:t>
      </w:r>
      <w:r w:rsidRPr="00E859DE">
        <w:rPr>
          <w:rStyle w:val="EndnoteReference"/>
          <w:rFonts w:ascii="Times New Roman" w:hAnsi="Times New Roman" w:cs="Times New Roman"/>
          <w:sz w:val="20"/>
          <w:szCs w:val="20"/>
        </w:rPr>
        <w:endnoteReference w:id="14"/>
      </w:r>
      <w:r w:rsidRPr="00D00C79">
        <w:rPr>
          <w:rFonts w:ascii="Times New Roman" w:hAnsi="Times New Roman" w:cs="Times New Roman"/>
          <w:sz w:val="24"/>
          <w:szCs w:val="24"/>
        </w:rPr>
        <w:t xml:space="preserve">. The development of </w:t>
      </w:r>
      <w:r w:rsidRPr="00723ABF">
        <w:rPr>
          <w:rFonts w:ascii="Times New Roman" w:hAnsi="Times New Roman" w:cs="Times New Roman"/>
          <w:i/>
          <w:sz w:val="24"/>
          <w:szCs w:val="24"/>
        </w:rPr>
        <w:t>genus</w:t>
      </w:r>
      <w:r w:rsidRPr="00D00C79">
        <w:rPr>
          <w:rFonts w:ascii="Times New Roman" w:hAnsi="Times New Roman" w:cs="Times New Roman"/>
          <w:sz w:val="24"/>
          <w:szCs w:val="24"/>
        </w:rPr>
        <w:t xml:space="preserve"> does not halt at the level of concept but continues to mushroom in the pattern of analogy by further recognitions of sameness in things</w:t>
      </w:r>
      <w:r w:rsidR="00723ABF">
        <w:rPr>
          <w:rFonts w:ascii="Times New Roman" w:hAnsi="Times New Roman" w:cs="Times New Roman"/>
          <w:sz w:val="24"/>
          <w:szCs w:val="24"/>
        </w:rPr>
        <w:t>,</w:t>
      </w:r>
      <w:r w:rsidRPr="00D00C79">
        <w:rPr>
          <w:rFonts w:ascii="Times New Roman" w:hAnsi="Times New Roman" w:cs="Times New Roman"/>
          <w:sz w:val="24"/>
          <w:szCs w:val="24"/>
        </w:rPr>
        <w:t xml:space="preserve"> which are </w:t>
      </w:r>
      <w:r w:rsidR="00723ABF">
        <w:rPr>
          <w:rFonts w:ascii="Times New Roman" w:hAnsi="Times New Roman" w:cs="Times New Roman"/>
          <w:sz w:val="24"/>
          <w:szCs w:val="24"/>
        </w:rPr>
        <w:t xml:space="preserve">in fact </w:t>
      </w:r>
      <w:r w:rsidRPr="00D00C79">
        <w:rPr>
          <w:rFonts w:ascii="Times New Roman" w:hAnsi="Times New Roman" w:cs="Times New Roman"/>
          <w:sz w:val="24"/>
          <w:szCs w:val="24"/>
        </w:rPr>
        <w:t>different. This process of conceptual construction progresses by recognizing causal and analogical relations.</w:t>
      </w:r>
    </w:p>
    <w:p w14:paraId="1292A83A" w14:textId="77777777" w:rsidR="00B6523B" w:rsidRPr="00000C52" w:rsidRDefault="00B6523B" w:rsidP="008B7482">
      <w:pPr>
        <w:spacing w:after="0" w:line="480" w:lineRule="auto"/>
        <w:rPr>
          <w:rFonts w:ascii="Times New Roman" w:hAnsi="Times New Roman" w:cs="Times New Roman"/>
          <w:sz w:val="24"/>
          <w:szCs w:val="24"/>
        </w:rPr>
      </w:pPr>
    </w:p>
    <w:p w14:paraId="1F4C7E75" w14:textId="77777777" w:rsidR="00B6523B" w:rsidRPr="00000C52" w:rsidRDefault="00B6523B" w:rsidP="008B7482">
      <w:pPr>
        <w:spacing w:after="0" w:line="480" w:lineRule="auto"/>
        <w:ind w:left="850" w:right="850"/>
        <w:rPr>
          <w:rFonts w:ascii="Times New Roman" w:hAnsi="Times New Roman" w:cs="Times New Roman"/>
          <w:sz w:val="24"/>
          <w:szCs w:val="24"/>
        </w:rPr>
      </w:pPr>
      <w:r w:rsidRPr="00000C52">
        <w:rPr>
          <w:rFonts w:ascii="Times New Roman" w:hAnsi="Times New Roman" w:cs="Times New Roman"/>
          <w:sz w:val="24"/>
          <w:szCs w:val="24"/>
        </w:rPr>
        <w:lastRenderedPageBreak/>
        <w:t>In this respect man can probably be admired as a mighty architectural genius who succeeds in building an infinitely complicated conceptual cathedral on foundations that move like flowing water.</w:t>
      </w:r>
      <w:r w:rsidRPr="00000C52">
        <w:rPr>
          <w:rStyle w:val="EndnoteReference"/>
          <w:rFonts w:ascii="Times New Roman" w:hAnsi="Times New Roman" w:cs="Times New Roman"/>
          <w:sz w:val="24"/>
          <w:szCs w:val="24"/>
        </w:rPr>
        <w:endnoteReference w:id="15"/>
      </w:r>
    </w:p>
    <w:p w14:paraId="549C099F" w14:textId="77777777" w:rsidR="00B6523B" w:rsidRPr="00D00C79" w:rsidRDefault="00B6523B" w:rsidP="008B7482">
      <w:pPr>
        <w:spacing w:after="0" w:line="480" w:lineRule="auto"/>
        <w:rPr>
          <w:rFonts w:ascii="Times New Roman" w:hAnsi="Times New Roman" w:cs="Times New Roman"/>
          <w:sz w:val="24"/>
          <w:szCs w:val="24"/>
        </w:rPr>
      </w:pPr>
    </w:p>
    <w:p w14:paraId="0129FEAB" w14:textId="77777777" w:rsidR="00B6523B" w:rsidRPr="00D00C79" w:rsidRDefault="00723ABF" w:rsidP="008B7482">
      <w:pPr>
        <w:spacing w:after="0" w:line="480" w:lineRule="auto"/>
        <w:rPr>
          <w:rFonts w:ascii="Times New Roman" w:hAnsi="Times New Roman" w:cs="Times New Roman"/>
          <w:sz w:val="24"/>
          <w:szCs w:val="24"/>
        </w:rPr>
      </w:pPr>
      <w:r>
        <w:rPr>
          <w:rFonts w:ascii="Times New Roman" w:hAnsi="Times New Roman" w:cs="Times New Roman"/>
          <w:sz w:val="24"/>
          <w:szCs w:val="24"/>
        </w:rPr>
        <w:t>The structural principle that</w:t>
      </w:r>
      <w:r w:rsidR="00B6523B" w:rsidRPr="00D00C79">
        <w:rPr>
          <w:rFonts w:ascii="Times New Roman" w:hAnsi="Times New Roman" w:cs="Times New Roman"/>
          <w:sz w:val="24"/>
          <w:szCs w:val="24"/>
        </w:rPr>
        <w:t xml:space="preserve"> turns the unique into repeatable patterns of similarity has two aspects: causality as its diachronic face, and analogy as its synchronic face.</w:t>
      </w:r>
    </w:p>
    <w:p w14:paraId="431B9ACC" w14:textId="77777777" w:rsidR="00B6523B" w:rsidRPr="00D00C79" w:rsidRDefault="00B6523B"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Conceptualization, analogy, and causality are metaphorical in nature</w:t>
      </w:r>
      <w:r w:rsidR="00795CFD">
        <w:rPr>
          <w:rFonts w:ascii="Times New Roman" w:hAnsi="Times New Roman" w:cs="Times New Roman"/>
          <w:sz w:val="24"/>
          <w:szCs w:val="24"/>
        </w:rPr>
        <w:t>,</w:t>
      </w:r>
      <w:r w:rsidRPr="00D00C79">
        <w:rPr>
          <w:rFonts w:ascii="Times New Roman" w:hAnsi="Times New Roman" w:cs="Times New Roman"/>
          <w:sz w:val="24"/>
          <w:szCs w:val="24"/>
        </w:rPr>
        <w:t xml:space="preserve"> since they all aim at establishing identity, quasi-identity, kinship, and similarity in an environment </w:t>
      </w:r>
      <w:r w:rsidR="00795CFD">
        <w:rPr>
          <w:rFonts w:ascii="Times New Roman" w:hAnsi="Times New Roman" w:cs="Times New Roman"/>
          <w:sz w:val="24"/>
          <w:szCs w:val="24"/>
        </w:rPr>
        <w:t xml:space="preserve">of </w:t>
      </w:r>
      <w:r w:rsidRPr="00D00C79">
        <w:rPr>
          <w:rFonts w:ascii="Times New Roman" w:hAnsi="Times New Roman" w:cs="Times New Roman"/>
          <w:sz w:val="24"/>
          <w:szCs w:val="24"/>
        </w:rPr>
        <w:t xml:space="preserve">so-called objective reality </w:t>
      </w:r>
      <w:r w:rsidR="00795CFD">
        <w:rPr>
          <w:rFonts w:ascii="Times New Roman" w:hAnsi="Times New Roman" w:cs="Times New Roman"/>
          <w:sz w:val="24"/>
          <w:szCs w:val="24"/>
        </w:rPr>
        <w:t>-</w:t>
      </w:r>
      <w:r w:rsidRPr="00D00C79">
        <w:rPr>
          <w:rFonts w:ascii="Times New Roman" w:hAnsi="Times New Roman" w:cs="Times New Roman"/>
          <w:sz w:val="24"/>
          <w:szCs w:val="24"/>
        </w:rPr>
        <w:t xml:space="preserve">- which is </w:t>
      </w:r>
      <w:r w:rsidR="00795CFD">
        <w:rPr>
          <w:rFonts w:ascii="Times New Roman" w:hAnsi="Times New Roman" w:cs="Times New Roman"/>
          <w:sz w:val="24"/>
          <w:szCs w:val="24"/>
        </w:rPr>
        <w:t xml:space="preserve">in fact </w:t>
      </w:r>
      <w:r w:rsidRPr="00D00C79">
        <w:rPr>
          <w:rFonts w:ascii="Times New Roman" w:hAnsi="Times New Roman" w:cs="Times New Roman"/>
          <w:sz w:val="24"/>
          <w:szCs w:val="24"/>
        </w:rPr>
        <w:t xml:space="preserve">indifferent to identity. </w:t>
      </w:r>
      <w:proofErr w:type="spellStart"/>
      <w:r w:rsidRPr="00D00C79">
        <w:rPr>
          <w:rFonts w:ascii="Times New Roman" w:hAnsi="Times New Roman" w:cs="Times New Roman"/>
          <w:sz w:val="24"/>
          <w:szCs w:val="24"/>
        </w:rPr>
        <w:t>Metaphorizing</w:t>
      </w:r>
      <w:proofErr w:type="spellEnd"/>
      <w:r w:rsidRPr="00D00C79">
        <w:rPr>
          <w:rFonts w:ascii="Times New Roman" w:hAnsi="Times New Roman" w:cs="Times New Roman"/>
          <w:sz w:val="24"/>
          <w:szCs w:val="24"/>
        </w:rPr>
        <w:t xml:space="preserve"> is the ability of seeing identity in wha</w:t>
      </w:r>
      <w:r w:rsidR="00723ABF">
        <w:rPr>
          <w:rFonts w:ascii="Times New Roman" w:hAnsi="Times New Roman" w:cs="Times New Roman"/>
          <w:sz w:val="24"/>
          <w:szCs w:val="24"/>
        </w:rPr>
        <w:t xml:space="preserve">t in fact is different. </w:t>
      </w:r>
      <w:r w:rsidR="00795CFD">
        <w:rPr>
          <w:rFonts w:ascii="Times New Roman" w:hAnsi="Times New Roman" w:cs="Times New Roman"/>
          <w:sz w:val="24"/>
          <w:szCs w:val="24"/>
        </w:rPr>
        <w:t xml:space="preserve"> </w:t>
      </w:r>
      <w:r w:rsidR="00723ABF">
        <w:rPr>
          <w:rFonts w:ascii="Times New Roman" w:hAnsi="Times New Roman" w:cs="Times New Roman"/>
          <w:sz w:val="24"/>
          <w:szCs w:val="24"/>
        </w:rPr>
        <w:t>There needs to be an</w:t>
      </w:r>
      <w:r w:rsidRPr="00D00C79">
        <w:rPr>
          <w:rFonts w:ascii="Times New Roman" w:hAnsi="Times New Roman" w:cs="Times New Roman"/>
          <w:sz w:val="24"/>
          <w:szCs w:val="24"/>
        </w:rPr>
        <w:t xml:space="preserve"> act of forgetting, a suppressing of parts of reality in order to give form to it. </w:t>
      </w:r>
      <w:r w:rsidR="00795CFD">
        <w:rPr>
          <w:rFonts w:ascii="Times New Roman" w:hAnsi="Times New Roman" w:cs="Times New Roman"/>
          <w:sz w:val="24"/>
          <w:szCs w:val="24"/>
        </w:rPr>
        <w:t xml:space="preserve"> In that sense, m</w:t>
      </w:r>
      <w:r w:rsidRPr="00D00C79">
        <w:rPr>
          <w:rFonts w:ascii="Times New Roman" w:hAnsi="Times New Roman" w:cs="Times New Roman"/>
          <w:sz w:val="24"/>
          <w:szCs w:val="24"/>
        </w:rPr>
        <w:t xml:space="preserve">etaphor is an act of assimilation. </w:t>
      </w:r>
      <w:r w:rsidR="00795CFD">
        <w:rPr>
          <w:rFonts w:ascii="Times New Roman" w:hAnsi="Times New Roman" w:cs="Times New Roman"/>
          <w:sz w:val="24"/>
          <w:szCs w:val="24"/>
        </w:rPr>
        <w:t xml:space="preserve"> </w:t>
      </w:r>
      <w:r w:rsidRPr="00D00C79">
        <w:rPr>
          <w:rFonts w:ascii="Times New Roman" w:hAnsi="Times New Roman" w:cs="Times New Roman"/>
          <w:sz w:val="24"/>
          <w:szCs w:val="24"/>
        </w:rPr>
        <w:t>Seeing the genus</w:t>
      </w:r>
      <w:r w:rsidR="00723ABF">
        <w:rPr>
          <w:rFonts w:ascii="Times New Roman" w:hAnsi="Times New Roman" w:cs="Times New Roman"/>
          <w:sz w:val="24"/>
          <w:szCs w:val="24"/>
        </w:rPr>
        <w:t xml:space="preserve"> in the different species;</w:t>
      </w:r>
      <w:r w:rsidRPr="00D00C79">
        <w:rPr>
          <w:rFonts w:ascii="Times New Roman" w:hAnsi="Times New Roman" w:cs="Times New Roman"/>
          <w:sz w:val="24"/>
          <w:szCs w:val="24"/>
        </w:rPr>
        <w:t xml:space="preserve"> seeing the i</w:t>
      </w:r>
      <w:r w:rsidR="00723ABF">
        <w:rPr>
          <w:rFonts w:ascii="Times New Roman" w:hAnsi="Times New Roman" w:cs="Times New Roman"/>
          <w:sz w:val="24"/>
          <w:szCs w:val="24"/>
        </w:rPr>
        <w:t>dentity of analogical relations;</w:t>
      </w:r>
      <w:r w:rsidRPr="00D00C79">
        <w:rPr>
          <w:rFonts w:ascii="Times New Roman" w:hAnsi="Times New Roman" w:cs="Times New Roman"/>
          <w:sz w:val="24"/>
          <w:szCs w:val="24"/>
        </w:rPr>
        <w:t xml:space="preserve"> seeing the identity of the word and its occasion in the pattern of cause and effect are </w:t>
      </w:r>
      <w:r w:rsidR="00723ABF">
        <w:rPr>
          <w:rFonts w:ascii="Times New Roman" w:hAnsi="Times New Roman" w:cs="Times New Roman"/>
          <w:sz w:val="24"/>
          <w:szCs w:val="24"/>
        </w:rPr>
        <w:t>all metaphorical equilibrations</w:t>
      </w:r>
      <w:r w:rsidR="00B17EEE">
        <w:rPr>
          <w:rFonts w:ascii="Times New Roman" w:hAnsi="Times New Roman" w:cs="Times New Roman"/>
          <w:sz w:val="24"/>
          <w:szCs w:val="24"/>
        </w:rPr>
        <w:t xml:space="preserve"> that give shape</w:t>
      </w:r>
      <w:r w:rsidRPr="00D00C79">
        <w:rPr>
          <w:rFonts w:ascii="Times New Roman" w:hAnsi="Times New Roman" w:cs="Times New Roman"/>
          <w:sz w:val="24"/>
          <w:szCs w:val="24"/>
        </w:rPr>
        <w:t xml:space="preserve"> to the ob</w:t>
      </w:r>
      <w:r w:rsidR="00723ABF">
        <w:rPr>
          <w:rFonts w:ascii="Times New Roman" w:hAnsi="Times New Roman" w:cs="Times New Roman"/>
          <w:sz w:val="24"/>
          <w:szCs w:val="24"/>
        </w:rPr>
        <w:t>servable world in form of equations</w:t>
      </w:r>
      <w:r w:rsidRPr="00D00C79">
        <w:rPr>
          <w:rFonts w:ascii="Times New Roman" w:hAnsi="Times New Roman" w:cs="Times New Roman"/>
          <w:sz w:val="24"/>
          <w:szCs w:val="24"/>
        </w:rPr>
        <w:t xml:space="preserve">. </w:t>
      </w:r>
      <w:r w:rsidR="00795CFD">
        <w:rPr>
          <w:rFonts w:ascii="Times New Roman" w:hAnsi="Times New Roman" w:cs="Times New Roman"/>
          <w:sz w:val="24"/>
          <w:szCs w:val="24"/>
        </w:rPr>
        <w:t xml:space="preserve"> </w:t>
      </w:r>
      <w:r w:rsidRPr="00D00C79">
        <w:rPr>
          <w:rFonts w:ascii="Times New Roman" w:hAnsi="Times New Roman" w:cs="Times New Roman"/>
          <w:sz w:val="24"/>
          <w:szCs w:val="24"/>
        </w:rPr>
        <w:t xml:space="preserve">Metaphor is the root of the formal understanding of the world. </w:t>
      </w:r>
      <w:r w:rsidR="00795CFD">
        <w:rPr>
          <w:rFonts w:ascii="Times New Roman" w:hAnsi="Times New Roman" w:cs="Times New Roman"/>
          <w:sz w:val="24"/>
          <w:szCs w:val="24"/>
        </w:rPr>
        <w:t xml:space="preserve"> </w:t>
      </w:r>
      <w:r w:rsidRPr="00D00C79">
        <w:rPr>
          <w:rFonts w:ascii="Times New Roman" w:hAnsi="Times New Roman" w:cs="Times New Roman"/>
          <w:sz w:val="24"/>
          <w:szCs w:val="24"/>
        </w:rPr>
        <w:t>Metaphor</w:t>
      </w:r>
      <w:r w:rsidR="00B17EEE">
        <w:rPr>
          <w:rFonts w:ascii="Times New Roman" w:hAnsi="Times New Roman" w:cs="Times New Roman"/>
          <w:sz w:val="24"/>
          <w:szCs w:val="24"/>
        </w:rPr>
        <w:t>, according to Nietzsche,</w:t>
      </w:r>
      <w:r w:rsidRPr="00D00C79">
        <w:rPr>
          <w:rFonts w:ascii="Times New Roman" w:hAnsi="Times New Roman" w:cs="Times New Roman"/>
          <w:sz w:val="24"/>
          <w:szCs w:val="24"/>
        </w:rPr>
        <w:t xml:space="preserve"> is definition, demarcation, classification and as such the prerequisite of repetition</w:t>
      </w:r>
      <w:r w:rsidR="00B17EEE">
        <w:rPr>
          <w:rFonts w:ascii="Times New Roman" w:hAnsi="Times New Roman" w:cs="Times New Roman"/>
          <w:sz w:val="24"/>
          <w:szCs w:val="24"/>
        </w:rPr>
        <w:t xml:space="preserve"> (mimetic or mechanical record)</w:t>
      </w:r>
      <w:r w:rsidRPr="00D00C79">
        <w:rPr>
          <w:rFonts w:ascii="Times New Roman" w:hAnsi="Times New Roman" w:cs="Times New Roman"/>
          <w:sz w:val="24"/>
          <w:szCs w:val="24"/>
        </w:rPr>
        <w:t>: learning, scientific knowledge, culture, social and technical progress.</w:t>
      </w:r>
    </w:p>
    <w:p w14:paraId="150E5230" w14:textId="77777777" w:rsidR="00B6523B" w:rsidRPr="00D00C79" w:rsidRDefault="00B6523B" w:rsidP="008B7482">
      <w:pPr>
        <w:spacing w:after="0" w:line="480" w:lineRule="auto"/>
        <w:rPr>
          <w:rFonts w:ascii="Times New Roman" w:hAnsi="Times New Roman" w:cs="Times New Roman"/>
          <w:sz w:val="24"/>
          <w:szCs w:val="24"/>
        </w:rPr>
      </w:pPr>
    </w:p>
    <w:p w14:paraId="6173C4B7" w14:textId="77777777" w:rsidR="00B6523B" w:rsidRPr="00795CFD" w:rsidRDefault="00B6523B" w:rsidP="008B7482">
      <w:pPr>
        <w:spacing w:after="0" w:line="480" w:lineRule="auto"/>
        <w:ind w:left="850" w:right="850"/>
        <w:rPr>
          <w:rFonts w:ascii="Times New Roman" w:hAnsi="Times New Roman" w:cs="Times New Roman"/>
          <w:sz w:val="24"/>
          <w:szCs w:val="24"/>
        </w:rPr>
      </w:pPr>
    </w:p>
    <w:p w14:paraId="314E930C" w14:textId="77777777" w:rsidR="00B6523B" w:rsidRPr="00795CFD" w:rsidRDefault="00B6523B" w:rsidP="008B7482">
      <w:pPr>
        <w:spacing w:after="0" w:line="480" w:lineRule="auto"/>
        <w:ind w:left="850" w:right="850"/>
        <w:rPr>
          <w:rFonts w:ascii="Times New Roman" w:hAnsi="Times New Roman" w:cs="Times New Roman"/>
          <w:sz w:val="24"/>
          <w:szCs w:val="24"/>
        </w:rPr>
      </w:pPr>
      <w:r w:rsidRPr="00795CFD">
        <w:rPr>
          <w:rFonts w:ascii="Times New Roman" w:hAnsi="Times New Roman" w:cs="Times New Roman"/>
          <w:sz w:val="24"/>
          <w:szCs w:val="24"/>
        </w:rPr>
        <w:t xml:space="preserve">The development of a pyramidal order according to castes and classes, a new world of laws, privileges, subordinations, boundary determinations, which now stands opposite the other, intuitive world of </w:t>
      </w:r>
      <w:r w:rsidRPr="00795CFD">
        <w:rPr>
          <w:rFonts w:ascii="Times New Roman" w:hAnsi="Times New Roman" w:cs="Times New Roman"/>
          <w:sz w:val="24"/>
          <w:szCs w:val="24"/>
        </w:rPr>
        <w:lastRenderedPageBreak/>
        <w:t>primary impressions, as the more solid, more universal, more familiar, more human, and therefore as the regulatory and imperative world.</w:t>
      </w:r>
      <w:r w:rsidRPr="00795CFD">
        <w:rPr>
          <w:rStyle w:val="EndnoteReference"/>
          <w:rFonts w:ascii="Times New Roman" w:hAnsi="Times New Roman" w:cs="Times New Roman"/>
          <w:sz w:val="24"/>
          <w:szCs w:val="24"/>
        </w:rPr>
        <w:endnoteReference w:id="16"/>
      </w:r>
    </w:p>
    <w:p w14:paraId="2E6C02C9" w14:textId="77777777" w:rsidR="00B6523B" w:rsidRPr="00D00C79" w:rsidRDefault="00B6523B" w:rsidP="008B7482">
      <w:pPr>
        <w:spacing w:after="0" w:line="480" w:lineRule="auto"/>
        <w:rPr>
          <w:rFonts w:ascii="Times New Roman" w:hAnsi="Times New Roman" w:cs="Times New Roman"/>
          <w:sz w:val="24"/>
          <w:szCs w:val="24"/>
        </w:rPr>
      </w:pPr>
    </w:p>
    <w:p w14:paraId="00B3A12E" w14:textId="77777777" w:rsidR="00B6523B" w:rsidRPr="00D00C79" w:rsidRDefault="00B6523B"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w:t>
      </w:r>
    </w:p>
    <w:p w14:paraId="063B121E" w14:textId="77777777" w:rsidR="00B6523B" w:rsidRPr="00D00C79" w:rsidRDefault="00B6523B"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 xml:space="preserve">Although Nietzsche stretches the concept of metaphor to an incredible extent, it still stays within the boundaries of the most traditional definition: to </w:t>
      </w:r>
      <w:proofErr w:type="spellStart"/>
      <w:r w:rsidRPr="00D00C79">
        <w:rPr>
          <w:rFonts w:ascii="Times New Roman" w:hAnsi="Times New Roman" w:cs="Times New Roman"/>
          <w:sz w:val="24"/>
          <w:szCs w:val="24"/>
        </w:rPr>
        <w:t>metaphorize</w:t>
      </w:r>
      <w:proofErr w:type="spellEnd"/>
      <w:r w:rsidRPr="00D00C79">
        <w:rPr>
          <w:rFonts w:ascii="Times New Roman" w:hAnsi="Times New Roman" w:cs="Times New Roman"/>
          <w:sz w:val="24"/>
          <w:szCs w:val="24"/>
        </w:rPr>
        <w:t xml:space="preserve"> is the ability to see sameness in difference, or, with a little adjustment, the ability to see sameness and difference together. </w:t>
      </w:r>
      <w:r w:rsidR="00246A34">
        <w:rPr>
          <w:rFonts w:ascii="Times New Roman" w:hAnsi="Times New Roman" w:cs="Times New Roman"/>
          <w:sz w:val="24"/>
          <w:szCs w:val="24"/>
        </w:rPr>
        <w:t xml:space="preserve"> </w:t>
      </w:r>
      <w:r w:rsidRPr="00D00C79">
        <w:rPr>
          <w:rFonts w:ascii="Times New Roman" w:hAnsi="Times New Roman" w:cs="Times New Roman"/>
          <w:sz w:val="24"/>
          <w:szCs w:val="24"/>
        </w:rPr>
        <w:t>Whenever we encounter the observable, the world of qualities, we double it and reunite it at one and the same time by the act of ‘seeing-as.’</w:t>
      </w:r>
      <w:r w:rsidRPr="007E0471">
        <w:rPr>
          <w:rStyle w:val="EndnoteReference"/>
          <w:rFonts w:ascii="Times New Roman" w:hAnsi="Times New Roman" w:cs="Times New Roman"/>
          <w:sz w:val="20"/>
          <w:szCs w:val="20"/>
        </w:rPr>
        <w:endnoteReference w:id="17"/>
      </w:r>
    </w:p>
    <w:p w14:paraId="2332C96A" w14:textId="77777777" w:rsidR="00C80FD6" w:rsidRDefault="00B6523B" w:rsidP="00C80FD6">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 xml:space="preserve">The cognitive structure in which there is a simultaneous awareness of sameness and difference is repetition. </w:t>
      </w:r>
      <w:r w:rsidR="00246A34">
        <w:rPr>
          <w:rFonts w:ascii="Times New Roman" w:hAnsi="Times New Roman" w:cs="Times New Roman"/>
          <w:sz w:val="24"/>
          <w:szCs w:val="24"/>
        </w:rPr>
        <w:t xml:space="preserve"> </w:t>
      </w:r>
      <w:r w:rsidRPr="00D00C79">
        <w:rPr>
          <w:rFonts w:ascii="Times New Roman" w:hAnsi="Times New Roman" w:cs="Times New Roman"/>
          <w:sz w:val="24"/>
          <w:szCs w:val="24"/>
        </w:rPr>
        <w:t xml:space="preserve">Repetition is the condition of articulation, the process that gives form to the indefinite by transforming it from its unique existence into a recursive existence. </w:t>
      </w:r>
      <w:r w:rsidR="00246A34">
        <w:rPr>
          <w:rFonts w:ascii="Times New Roman" w:hAnsi="Times New Roman" w:cs="Times New Roman"/>
          <w:sz w:val="24"/>
          <w:szCs w:val="24"/>
        </w:rPr>
        <w:t xml:space="preserve"> </w:t>
      </w:r>
      <w:r w:rsidRPr="00D00C79">
        <w:rPr>
          <w:rFonts w:ascii="Times New Roman" w:hAnsi="Times New Roman" w:cs="Times New Roman"/>
          <w:sz w:val="24"/>
          <w:szCs w:val="24"/>
        </w:rPr>
        <w:t>Metaphor, in Nietzsche’s interpretation, is the formal principle of human cognition</w:t>
      </w:r>
      <w:r w:rsidR="00B17EEE">
        <w:rPr>
          <w:rFonts w:ascii="Times New Roman" w:hAnsi="Times New Roman" w:cs="Times New Roman"/>
          <w:sz w:val="24"/>
          <w:szCs w:val="24"/>
        </w:rPr>
        <w:t>,</w:t>
      </w:r>
      <w:r w:rsidRPr="00D00C79">
        <w:rPr>
          <w:rFonts w:ascii="Times New Roman" w:hAnsi="Times New Roman" w:cs="Times New Roman"/>
          <w:sz w:val="24"/>
          <w:szCs w:val="24"/>
        </w:rPr>
        <w:t xml:space="preserve"> which gives form to our primal unique impressions, thereby making them repeatable, describable, </w:t>
      </w:r>
      <w:r w:rsidR="00246A34">
        <w:rPr>
          <w:rFonts w:ascii="Times New Roman" w:hAnsi="Times New Roman" w:cs="Times New Roman"/>
          <w:sz w:val="24"/>
          <w:szCs w:val="24"/>
        </w:rPr>
        <w:t xml:space="preserve">and </w:t>
      </w:r>
      <w:r w:rsidRPr="00D00C79">
        <w:rPr>
          <w:rFonts w:ascii="Times New Roman" w:hAnsi="Times New Roman" w:cs="Times New Roman"/>
          <w:sz w:val="24"/>
          <w:szCs w:val="24"/>
        </w:rPr>
        <w:t>externalized.</w:t>
      </w:r>
    </w:p>
    <w:p w14:paraId="6E65B58A" w14:textId="77777777" w:rsidR="007E148A" w:rsidRDefault="00C80FD6" w:rsidP="00B271C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According to Nietzsche’s correspond</w:t>
      </w:r>
      <w:r w:rsidR="00B6523B" w:rsidRPr="00D00C79">
        <w:rPr>
          <w:rFonts w:ascii="Times New Roman" w:hAnsi="Times New Roman" w:cs="Times New Roman"/>
          <w:sz w:val="24"/>
          <w:szCs w:val="24"/>
        </w:rPr>
        <w:t>ing psychological theory, humans use the deception of metaphor as their special evolutionary survival technique.</w:t>
      </w:r>
    </w:p>
    <w:p w14:paraId="4EF25B5E" w14:textId="77777777" w:rsidR="00246A34" w:rsidRDefault="00246A34" w:rsidP="00B271C7">
      <w:pPr>
        <w:spacing w:after="0" w:line="480" w:lineRule="auto"/>
        <w:ind w:firstLine="720"/>
        <w:rPr>
          <w:rFonts w:ascii="Times New Roman" w:hAnsi="Times New Roman" w:cs="Times New Roman"/>
          <w:sz w:val="24"/>
          <w:szCs w:val="24"/>
        </w:rPr>
      </w:pPr>
    </w:p>
    <w:p w14:paraId="42A7FA7E" w14:textId="77777777" w:rsidR="007E148A" w:rsidRPr="00246A34" w:rsidRDefault="007E148A" w:rsidP="007E148A">
      <w:pPr>
        <w:spacing w:after="0" w:line="480" w:lineRule="auto"/>
        <w:ind w:left="720"/>
        <w:rPr>
          <w:rFonts w:ascii="Times New Roman" w:eastAsia="Times New Roman" w:hAnsi="Times New Roman" w:cs="Times New Roman"/>
          <w:color w:val="000000"/>
          <w:sz w:val="24"/>
          <w:szCs w:val="24"/>
        </w:rPr>
      </w:pPr>
      <w:r w:rsidRPr="00246A34">
        <w:rPr>
          <w:rFonts w:ascii="Times New Roman" w:eastAsia="Times New Roman" w:hAnsi="Times New Roman" w:cs="Times New Roman"/>
          <w:color w:val="000000"/>
          <w:sz w:val="24"/>
          <w:szCs w:val="24"/>
        </w:rPr>
        <w:t xml:space="preserve">For something is possible in the realm of these schemata which could never be achieved with the vivid first impressions: the construction of a pyramidal order according to castes and degrees, the creation of a new world of laws, privileges, subordinations, and clearly marked boundaries—a new world, one which now confronts that other vivid world of first impressions as more solid, more universal, </w:t>
      </w:r>
      <w:r w:rsidRPr="00246A34">
        <w:rPr>
          <w:rFonts w:ascii="Times New Roman" w:eastAsia="Times New Roman" w:hAnsi="Times New Roman" w:cs="Times New Roman"/>
          <w:color w:val="000000"/>
          <w:sz w:val="24"/>
          <w:szCs w:val="24"/>
        </w:rPr>
        <w:lastRenderedPageBreak/>
        <w:t>better known, and more human than the immediately perceived world, and thus as the regulative and imperative world.</w:t>
      </w:r>
    </w:p>
    <w:p w14:paraId="41418957" w14:textId="77777777" w:rsidR="007E148A" w:rsidRDefault="007E148A" w:rsidP="007E148A">
      <w:pPr>
        <w:spacing w:after="0" w:line="480" w:lineRule="auto"/>
        <w:ind w:left="720"/>
        <w:rPr>
          <w:rFonts w:eastAsia="Times New Roman" w:cs="Times New Roman"/>
          <w:color w:val="000000"/>
          <w:sz w:val="24"/>
          <w:szCs w:val="24"/>
        </w:rPr>
      </w:pPr>
    </w:p>
    <w:p w14:paraId="0A3EB915" w14:textId="77777777" w:rsidR="0074213C" w:rsidRDefault="00B6523B" w:rsidP="007E148A">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 xml:space="preserve">Externalization and repetition give humans the comforting feeling of being in control and safe from the unexpected, the irregular, </w:t>
      </w:r>
      <w:r w:rsidR="00246A34">
        <w:rPr>
          <w:rFonts w:ascii="Times New Roman" w:hAnsi="Times New Roman" w:cs="Times New Roman"/>
          <w:sz w:val="24"/>
          <w:szCs w:val="24"/>
        </w:rPr>
        <w:t xml:space="preserve">and </w:t>
      </w:r>
      <w:r w:rsidRPr="00D00C79">
        <w:rPr>
          <w:rFonts w:ascii="Times New Roman" w:hAnsi="Times New Roman" w:cs="Times New Roman"/>
          <w:sz w:val="24"/>
          <w:szCs w:val="24"/>
        </w:rPr>
        <w:t xml:space="preserve">the indefinite. As we have seen, </w:t>
      </w:r>
      <w:proofErr w:type="spellStart"/>
      <w:r w:rsidRPr="00D00C79">
        <w:rPr>
          <w:rFonts w:ascii="Times New Roman" w:hAnsi="Times New Roman" w:cs="Times New Roman"/>
          <w:sz w:val="24"/>
          <w:szCs w:val="24"/>
        </w:rPr>
        <w:t>metaphorization</w:t>
      </w:r>
      <w:proofErr w:type="spellEnd"/>
      <w:r w:rsidRPr="00D00C79">
        <w:rPr>
          <w:rFonts w:ascii="Times New Roman" w:hAnsi="Times New Roman" w:cs="Times New Roman"/>
          <w:sz w:val="24"/>
          <w:szCs w:val="24"/>
        </w:rPr>
        <w:t xml:space="preserve"> is presented by Nietzsche as a process of building, as a creation of edifices</w:t>
      </w:r>
      <w:r w:rsidR="00B17EEE">
        <w:rPr>
          <w:rFonts w:ascii="Times New Roman" w:hAnsi="Times New Roman" w:cs="Times New Roman"/>
          <w:sz w:val="24"/>
          <w:szCs w:val="24"/>
        </w:rPr>
        <w:t>,</w:t>
      </w:r>
      <w:r w:rsidRPr="00D00C79">
        <w:rPr>
          <w:rFonts w:ascii="Times New Roman" w:hAnsi="Times New Roman" w:cs="Times New Roman"/>
          <w:sz w:val="24"/>
          <w:szCs w:val="24"/>
        </w:rPr>
        <w:t xml:space="preserve"> which shelter humans from uncontrollable accidents. </w:t>
      </w:r>
      <w:r w:rsidR="00B271C7">
        <w:rPr>
          <w:rFonts w:ascii="Times New Roman" w:hAnsi="Times New Roman" w:cs="Times New Roman"/>
          <w:sz w:val="24"/>
          <w:szCs w:val="24"/>
        </w:rPr>
        <w:t xml:space="preserve">The metaphorical drive is behind foundations of nations and homes. </w:t>
      </w:r>
      <w:r w:rsidRPr="00D00C79">
        <w:rPr>
          <w:rFonts w:ascii="Times New Roman" w:hAnsi="Times New Roman" w:cs="Times New Roman"/>
          <w:sz w:val="24"/>
          <w:szCs w:val="24"/>
        </w:rPr>
        <w:t xml:space="preserve">Metaphors provide a protection against the indefinite. </w:t>
      </w:r>
      <w:r w:rsidR="00246A34">
        <w:rPr>
          <w:rFonts w:ascii="Times New Roman" w:hAnsi="Times New Roman" w:cs="Times New Roman"/>
          <w:sz w:val="24"/>
          <w:szCs w:val="24"/>
        </w:rPr>
        <w:t xml:space="preserve"> </w:t>
      </w:r>
      <w:r w:rsidRPr="00D00C79">
        <w:rPr>
          <w:rFonts w:ascii="Times New Roman" w:hAnsi="Times New Roman" w:cs="Times New Roman"/>
          <w:sz w:val="24"/>
          <w:szCs w:val="24"/>
        </w:rPr>
        <w:t xml:space="preserve">As can be guessed from the architectonic images for </w:t>
      </w:r>
      <w:proofErr w:type="spellStart"/>
      <w:r w:rsidRPr="00D00C79">
        <w:rPr>
          <w:rFonts w:ascii="Times New Roman" w:hAnsi="Times New Roman" w:cs="Times New Roman"/>
          <w:sz w:val="24"/>
          <w:szCs w:val="24"/>
        </w:rPr>
        <w:t>metaphorization</w:t>
      </w:r>
      <w:proofErr w:type="spellEnd"/>
      <w:r w:rsidRPr="00D00C79">
        <w:rPr>
          <w:rFonts w:ascii="Times New Roman" w:hAnsi="Times New Roman" w:cs="Times New Roman"/>
          <w:sz w:val="24"/>
          <w:szCs w:val="24"/>
        </w:rPr>
        <w:t xml:space="preserve">, Nietzsche takes metaphor to be fundamentally non-organic </w:t>
      </w:r>
      <w:r w:rsidR="00246A34">
        <w:rPr>
          <w:rFonts w:ascii="Times New Roman" w:hAnsi="Times New Roman" w:cs="Times New Roman"/>
          <w:sz w:val="24"/>
          <w:szCs w:val="24"/>
        </w:rPr>
        <w:t xml:space="preserve">-- </w:t>
      </w:r>
      <w:r w:rsidRPr="00D00C79">
        <w:rPr>
          <w:rFonts w:ascii="Times New Roman" w:hAnsi="Times New Roman" w:cs="Times New Roman"/>
          <w:sz w:val="24"/>
          <w:szCs w:val="24"/>
        </w:rPr>
        <w:t xml:space="preserve">and as such alien from life. For Nietzsche, </w:t>
      </w:r>
      <w:proofErr w:type="spellStart"/>
      <w:r w:rsidRPr="00D00C79">
        <w:rPr>
          <w:rFonts w:ascii="Times New Roman" w:hAnsi="Times New Roman" w:cs="Times New Roman"/>
          <w:sz w:val="24"/>
          <w:szCs w:val="24"/>
        </w:rPr>
        <w:t>metaphorization</w:t>
      </w:r>
      <w:proofErr w:type="spellEnd"/>
      <w:r w:rsidRPr="00D00C79">
        <w:rPr>
          <w:rFonts w:ascii="Times New Roman" w:hAnsi="Times New Roman" w:cs="Times New Roman"/>
          <w:sz w:val="24"/>
          <w:szCs w:val="24"/>
        </w:rPr>
        <w:t xml:space="preserve"> is the suppression of life in the spirit of science. </w:t>
      </w:r>
      <w:r w:rsidR="00246A34">
        <w:rPr>
          <w:rFonts w:ascii="Times New Roman" w:hAnsi="Times New Roman" w:cs="Times New Roman"/>
          <w:sz w:val="24"/>
          <w:szCs w:val="24"/>
        </w:rPr>
        <w:t xml:space="preserve"> </w:t>
      </w:r>
      <w:r w:rsidRPr="00D00C79">
        <w:rPr>
          <w:rFonts w:ascii="Times New Roman" w:hAnsi="Times New Roman" w:cs="Times New Roman"/>
          <w:sz w:val="24"/>
          <w:szCs w:val="24"/>
        </w:rPr>
        <w:t>The incessant building of the metaphor-pyramid is associated with the forceful march of scientific progress in Nietzsche’s mind.</w:t>
      </w:r>
      <w:r w:rsidR="00B17EEE">
        <w:rPr>
          <w:rFonts w:ascii="Times New Roman" w:hAnsi="Times New Roman" w:cs="Times New Roman"/>
          <w:sz w:val="24"/>
          <w:szCs w:val="24"/>
        </w:rPr>
        <w:t xml:space="preserve"> </w:t>
      </w:r>
      <w:r w:rsidR="00246A34">
        <w:rPr>
          <w:rFonts w:ascii="Times New Roman" w:hAnsi="Times New Roman" w:cs="Times New Roman"/>
          <w:sz w:val="24"/>
          <w:szCs w:val="24"/>
        </w:rPr>
        <w:t xml:space="preserve"> </w:t>
      </w:r>
      <w:r w:rsidR="00C80FD6">
        <w:rPr>
          <w:rFonts w:ascii="Times New Roman" w:hAnsi="Times New Roman" w:cs="Times New Roman"/>
          <w:sz w:val="24"/>
          <w:szCs w:val="24"/>
        </w:rPr>
        <w:t xml:space="preserve">Yet </w:t>
      </w:r>
      <w:r w:rsidR="00B17EEE">
        <w:rPr>
          <w:rFonts w:ascii="Times New Roman" w:hAnsi="Times New Roman" w:cs="Times New Roman"/>
          <w:sz w:val="24"/>
          <w:szCs w:val="24"/>
        </w:rPr>
        <w:t>Nietzsche uses the word ‘science’ to mean broadly human cognitive regulation.</w:t>
      </w:r>
      <w:r w:rsidR="00934AC6">
        <w:rPr>
          <w:rFonts w:ascii="Times New Roman" w:hAnsi="Times New Roman" w:cs="Times New Roman"/>
          <w:sz w:val="24"/>
          <w:szCs w:val="24"/>
        </w:rPr>
        <w:t xml:space="preserve"> </w:t>
      </w:r>
      <w:r w:rsidR="00246A34">
        <w:rPr>
          <w:rFonts w:ascii="Times New Roman" w:hAnsi="Times New Roman" w:cs="Times New Roman"/>
          <w:sz w:val="24"/>
          <w:szCs w:val="24"/>
        </w:rPr>
        <w:t xml:space="preserve"> </w:t>
      </w:r>
      <w:r w:rsidR="00934AC6">
        <w:rPr>
          <w:rFonts w:ascii="Times New Roman" w:hAnsi="Times New Roman" w:cs="Times New Roman"/>
          <w:sz w:val="24"/>
          <w:szCs w:val="24"/>
        </w:rPr>
        <w:t>Humans spin their own cognitive</w:t>
      </w:r>
      <w:r w:rsidR="00244838">
        <w:rPr>
          <w:rFonts w:ascii="Times New Roman" w:hAnsi="Times New Roman" w:cs="Times New Roman"/>
          <w:sz w:val="24"/>
          <w:szCs w:val="24"/>
        </w:rPr>
        <w:t xml:space="preserve"> regulation out of thin air </w:t>
      </w:r>
      <w:r w:rsidR="00934AC6">
        <w:rPr>
          <w:rFonts w:ascii="Times New Roman" w:hAnsi="Times New Roman" w:cs="Times New Roman"/>
          <w:sz w:val="24"/>
          <w:szCs w:val="24"/>
        </w:rPr>
        <w:t>based upon the dichotomy of native and alien</w:t>
      </w:r>
      <w:r w:rsidR="00244838">
        <w:rPr>
          <w:rFonts w:ascii="Times New Roman" w:hAnsi="Times New Roman" w:cs="Times New Roman"/>
          <w:sz w:val="24"/>
          <w:szCs w:val="24"/>
        </w:rPr>
        <w:t xml:space="preserve">. </w:t>
      </w:r>
      <w:r w:rsidR="00246A34">
        <w:rPr>
          <w:rFonts w:ascii="Times New Roman" w:hAnsi="Times New Roman" w:cs="Times New Roman"/>
          <w:sz w:val="24"/>
          <w:szCs w:val="24"/>
        </w:rPr>
        <w:t xml:space="preserve"> </w:t>
      </w:r>
      <w:r w:rsidR="00244838">
        <w:rPr>
          <w:rFonts w:ascii="Times New Roman" w:hAnsi="Times New Roman" w:cs="Times New Roman"/>
          <w:sz w:val="24"/>
          <w:szCs w:val="24"/>
        </w:rPr>
        <w:t>This cognitive regulation, ho</w:t>
      </w:r>
      <w:r w:rsidR="008B0AFF">
        <w:rPr>
          <w:rFonts w:ascii="Times New Roman" w:hAnsi="Times New Roman" w:cs="Times New Roman"/>
          <w:sz w:val="24"/>
          <w:szCs w:val="24"/>
        </w:rPr>
        <w:t>w</w:t>
      </w:r>
      <w:r w:rsidR="00244838">
        <w:rPr>
          <w:rFonts w:ascii="Times New Roman" w:hAnsi="Times New Roman" w:cs="Times New Roman"/>
          <w:sz w:val="24"/>
          <w:szCs w:val="24"/>
        </w:rPr>
        <w:t>ever,</w:t>
      </w:r>
      <w:r w:rsidR="00934AC6">
        <w:rPr>
          <w:rFonts w:ascii="Times New Roman" w:hAnsi="Times New Roman" w:cs="Times New Roman"/>
          <w:sz w:val="24"/>
          <w:szCs w:val="24"/>
        </w:rPr>
        <w:t xml:space="preserve"> barely corresponds </w:t>
      </w:r>
      <w:r w:rsidR="00244838">
        <w:rPr>
          <w:rFonts w:ascii="Times New Roman" w:hAnsi="Times New Roman" w:cs="Times New Roman"/>
          <w:sz w:val="24"/>
          <w:szCs w:val="24"/>
        </w:rPr>
        <w:t xml:space="preserve">to </w:t>
      </w:r>
      <w:r w:rsidR="00934AC6">
        <w:rPr>
          <w:rFonts w:ascii="Times New Roman" w:hAnsi="Times New Roman" w:cs="Times New Roman"/>
          <w:sz w:val="24"/>
          <w:szCs w:val="24"/>
        </w:rPr>
        <w:t xml:space="preserve">the spontaneous regulation that is more like a </w:t>
      </w:r>
      <w:r w:rsidR="00244838">
        <w:rPr>
          <w:rFonts w:ascii="Times New Roman" w:hAnsi="Times New Roman" w:cs="Times New Roman"/>
          <w:sz w:val="24"/>
          <w:szCs w:val="24"/>
        </w:rPr>
        <w:t>flexible play of family resemblance, in which kinship is not corresponding to an abstract idea of ‘the kin’.</w:t>
      </w:r>
    </w:p>
    <w:p w14:paraId="234F1261" w14:textId="77777777" w:rsidR="0074213C" w:rsidRDefault="0074213C" w:rsidP="007E148A">
      <w:pPr>
        <w:spacing w:after="0" w:line="480" w:lineRule="auto"/>
        <w:rPr>
          <w:rFonts w:ascii="Times New Roman" w:hAnsi="Times New Roman" w:cs="Times New Roman"/>
          <w:sz w:val="24"/>
          <w:szCs w:val="24"/>
        </w:rPr>
      </w:pPr>
    </w:p>
    <w:p w14:paraId="2B80CC1C" w14:textId="77777777" w:rsidR="0074213C" w:rsidRDefault="0074213C" w:rsidP="007E148A">
      <w:pPr>
        <w:spacing w:after="0" w:line="480" w:lineRule="auto"/>
        <w:rPr>
          <w:rFonts w:ascii="Times New Roman" w:hAnsi="Times New Roman" w:cs="Times New Roman"/>
          <w:sz w:val="24"/>
          <w:szCs w:val="24"/>
        </w:rPr>
      </w:pPr>
    </w:p>
    <w:p w14:paraId="072322D8" w14:textId="77777777" w:rsidR="0074213C" w:rsidRPr="0074213C" w:rsidRDefault="0074213C" w:rsidP="007E148A">
      <w:pPr>
        <w:spacing w:after="0" w:line="480" w:lineRule="auto"/>
        <w:rPr>
          <w:rFonts w:ascii="Times New Roman" w:hAnsi="Times New Roman" w:cs="Times New Roman"/>
          <w:i/>
          <w:sz w:val="24"/>
          <w:szCs w:val="24"/>
        </w:rPr>
      </w:pPr>
      <w:r w:rsidRPr="0074213C">
        <w:rPr>
          <w:rFonts w:ascii="Times New Roman" w:hAnsi="Times New Roman" w:cs="Times New Roman"/>
          <w:i/>
          <w:sz w:val="24"/>
          <w:szCs w:val="24"/>
        </w:rPr>
        <w:t>The Prison and the Stranger</w:t>
      </w:r>
    </w:p>
    <w:p w14:paraId="69FC75AF" w14:textId="77777777" w:rsidR="00C80FD6" w:rsidRDefault="00244838" w:rsidP="007E148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34AC6">
        <w:rPr>
          <w:rFonts w:ascii="Times New Roman" w:hAnsi="Times New Roman" w:cs="Times New Roman"/>
          <w:sz w:val="24"/>
          <w:szCs w:val="24"/>
        </w:rPr>
        <w:t xml:space="preserve"> </w:t>
      </w:r>
    </w:p>
    <w:p w14:paraId="153BA3C7" w14:textId="77777777" w:rsidR="00C80FD6" w:rsidRDefault="008922CF" w:rsidP="00C80FD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Now, </w:t>
      </w:r>
      <w:r w:rsidR="00C80FD6">
        <w:rPr>
          <w:rFonts w:ascii="Times New Roman" w:hAnsi="Times New Roman" w:cs="Times New Roman"/>
          <w:sz w:val="24"/>
          <w:szCs w:val="24"/>
        </w:rPr>
        <w:t>Nietzsche does no</w:t>
      </w:r>
      <w:r w:rsidR="008B0AFF">
        <w:rPr>
          <w:rFonts w:ascii="Times New Roman" w:hAnsi="Times New Roman" w:cs="Times New Roman"/>
          <w:sz w:val="24"/>
          <w:szCs w:val="24"/>
        </w:rPr>
        <w:t>t say that there is no differen</w:t>
      </w:r>
      <w:r w:rsidR="00202671">
        <w:rPr>
          <w:rFonts w:ascii="Times New Roman" w:hAnsi="Times New Roman" w:cs="Times New Roman"/>
          <w:sz w:val="24"/>
          <w:szCs w:val="24"/>
        </w:rPr>
        <w:t>ce between poetic and everyday or rigo</w:t>
      </w:r>
      <w:r w:rsidR="00C80FD6">
        <w:rPr>
          <w:rFonts w:ascii="Times New Roman" w:hAnsi="Times New Roman" w:cs="Times New Roman"/>
          <w:sz w:val="24"/>
          <w:szCs w:val="24"/>
        </w:rPr>
        <w:t xml:space="preserve">rous </w:t>
      </w:r>
      <w:r w:rsidR="00202671">
        <w:rPr>
          <w:rFonts w:ascii="Times New Roman" w:hAnsi="Times New Roman" w:cs="Times New Roman"/>
          <w:sz w:val="24"/>
          <w:szCs w:val="24"/>
        </w:rPr>
        <w:t>l</w:t>
      </w:r>
      <w:r w:rsidR="008B0AFF">
        <w:rPr>
          <w:rFonts w:ascii="Times New Roman" w:hAnsi="Times New Roman" w:cs="Times New Roman"/>
          <w:sz w:val="24"/>
          <w:szCs w:val="24"/>
        </w:rPr>
        <w:t>anguage</w:t>
      </w:r>
      <w:r w:rsidR="008B0AFF" w:rsidRPr="00D00C79">
        <w:rPr>
          <w:rFonts w:ascii="Times New Roman" w:hAnsi="Times New Roman" w:cs="Times New Roman"/>
          <w:sz w:val="24"/>
          <w:szCs w:val="24"/>
        </w:rPr>
        <w:t>, only that their distinction cannot be ca</w:t>
      </w:r>
      <w:r w:rsidR="00B271C7">
        <w:rPr>
          <w:rFonts w:ascii="Times New Roman" w:hAnsi="Times New Roman" w:cs="Times New Roman"/>
          <w:sz w:val="24"/>
          <w:szCs w:val="24"/>
        </w:rPr>
        <w:t>ptured at the descriptive level.</w:t>
      </w:r>
      <w:r w:rsidR="00B60462">
        <w:rPr>
          <w:rFonts w:ascii="Times New Roman" w:hAnsi="Times New Roman" w:cs="Times New Roman"/>
          <w:sz w:val="24"/>
          <w:szCs w:val="24"/>
        </w:rPr>
        <w:t xml:space="preserve"> </w:t>
      </w:r>
      <w:r>
        <w:rPr>
          <w:rFonts w:ascii="Times New Roman" w:hAnsi="Times New Roman" w:cs="Times New Roman"/>
          <w:sz w:val="24"/>
          <w:szCs w:val="24"/>
        </w:rPr>
        <w:t xml:space="preserve"> </w:t>
      </w:r>
      <w:r w:rsidR="00B60462">
        <w:rPr>
          <w:rFonts w:ascii="Times New Roman" w:hAnsi="Times New Roman" w:cs="Times New Roman"/>
          <w:sz w:val="24"/>
          <w:szCs w:val="24"/>
        </w:rPr>
        <w:t>Th</w:t>
      </w:r>
      <w:r w:rsidR="00B271C7">
        <w:rPr>
          <w:rFonts w:ascii="Times New Roman" w:hAnsi="Times New Roman" w:cs="Times New Roman"/>
          <w:sz w:val="24"/>
          <w:szCs w:val="24"/>
        </w:rPr>
        <w:t>e original metaphor makers or th</w:t>
      </w:r>
      <w:r w:rsidR="00B60462">
        <w:rPr>
          <w:rFonts w:ascii="Times New Roman" w:hAnsi="Times New Roman" w:cs="Times New Roman"/>
          <w:sz w:val="24"/>
          <w:szCs w:val="24"/>
        </w:rPr>
        <w:t xml:space="preserve">ose who are brave enough </w:t>
      </w:r>
      <w:r w:rsidR="00B271C7">
        <w:rPr>
          <w:rFonts w:ascii="Times New Roman" w:hAnsi="Times New Roman" w:cs="Times New Roman"/>
          <w:sz w:val="24"/>
          <w:szCs w:val="24"/>
        </w:rPr>
        <w:t>to</w:t>
      </w:r>
      <w:r w:rsidR="00202671">
        <w:rPr>
          <w:rFonts w:ascii="Times New Roman" w:hAnsi="Times New Roman" w:cs="Times New Roman"/>
          <w:sz w:val="24"/>
          <w:szCs w:val="24"/>
        </w:rPr>
        <w:t xml:space="preserve"> let go of the pyramidal</w:t>
      </w:r>
      <w:r w:rsidR="00B271C7">
        <w:rPr>
          <w:rFonts w:ascii="Times New Roman" w:hAnsi="Times New Roman" w:cs="Times New Roman"/>
          <w:sz w:val="24"/>
          <w:szCs w:val="24"/>
        </w:rPr>
        <w:t xml:space="preserve"> structures </w:t>
      </w:r>
      <w:r>
        <w:rPr>
          <w:rFonts w:ascii="Times New Roman" w:hAnsi="Times New Roman" w:cs="Times New Roman"/>
          <w:sz w:val="24"/>
          <w:szCs w:val="24"/>
        </w:rPr>
        <w:t xml:space="preserve">and </w:t>
      </w:r>
      <w:r w:rsidR="00B271C7">
        <w:rPr>
          <w:rFonts w:ascii="Times New Roman" w:hAnsi="Times New Roman" w:cs="Times New Roman"/>
          <w:sz w:val="24"/>
          <w:szCs w:val="24"/>
        </w:rPr>
        <w:t>create metaph</w:t>
      </w:r>
      <w:r>
        <w:rPr>
          <w:rFonts w:ascii="Times New Roman" w:hAnsi="Times New Roman" w:cs="Times New Roman"/>
          <w:sz w:val="24"/>
          <w:szCs w:val="24"/>
        </w:rPr>
        <w:t>ors</w:t>
      </w:r>
      <w:r w:rsidR="00B271C7">
        <w:rPr>
          <w:rFonts w:ascii="Times New Roman" w:hAnsi="Times New Roman" w:cs="Times New Roman"/>
          <w:sz w:val="24"/>
          <w:szCs w:val="24"/>
        </w:rPr>
        <w:t xml:space="preserve"> that escape being calcified as concept-metaphors. </w:t>
      </w:r>
      <w:r>
        <w:rPr>
          <w:rFonts w:ascii="Times New Roman" w:hAnsi="Times New Roman" w:cs="Times New Roman"/>
          <w:sz w:val="24"/>
          <w:szCs w:val="24"/>
        </w:rPr>
        <w:t xml:space="preserve"> </w:t>
      </w:r>
      <w:r w:rsidR="00C80FD6">
        <w:rPr>
          <w:rFonts w:ascii="Times New Roman" w:hAnsi="Times New Roman" w:cs="Times New Roman"/>
          <w:sz w:val="24"/>
          <w:szCs w:val="24"/>
        </w:rPr>
        <w:t xml:space="preserve">Nietzsche </w:t>
      </w:r>
      <w:r w:rsidR="00202671">
        <w:rPr>
          <w:rFonts w:ascii="Times New Roman" w:hAnsi="Times New Roman" w:cs="Times New Roman"/>
          <w:sz w:val="24"/>
          <w:szCs w:val="24"/>
        </w:rPr>
        <w:t xml:space="preserve">thus distinguishes </w:t>
      </w:r>
      <w:r w:rsidR="00C80FD6">
        <w:rPr>
          <w:rFonts w:ascii="Times New Roman" w:hAnsi="Times New Roman" w:cs="Times New Roman"/>
          <w:sz w:val="24"/>
          <w:szCs w:val="24"/>
        </w:rPr>
        <w:t xml:space="preserve">the original metaphor –making that we build intuitively </w:t>
      </w:r>
      <w:r>
        <w:rPr>
          <w:rFonts w:ascii="Times New Roman" w:hAnsi="Times New Roman" w:cs="Times New Roman"/>
          <w:sz w:val="24"/>
          <w:szCs w:val="24"/>
        </w:rPr>
        <w:t xml:space="preserve">-- </w:t>
      </w:r>
      <w:r w:rsidR="00C80FD6">
        <w:rPr>
          <w:rFonts w:ascii="Times New Roman" w:hAnsi="Times New Roman" w:cs="Times New Roman"/>
          <w:sz w:val="24"/>
          <w:szCs w:val="24"/>
        </w:rPr>
        <w:t xml:space="preserve">from their residue calcified into a </w:t>
      </w:r>
      <w:r>
        <w:rPr>
          <w:rFonts w:ascii="Times New Roman" w:hAnsi="Times New Roman" w:cs="Times New Roman"/>
          <w:sz w:val="24"/>
          <w:szCs w:val="24"/>
        </w:rPr>
        <w:t xml:space="preserve">kind of </w:t>
      </w:r>
      <w:r w:rsidR="00C80FD6">
        <w:rPr>
          <w:rFonts w:ascii="Times New Roman" w:hAnsi="Times New Roman" w:cs="Times New Roman"/>
          <w:sz w:val="24"/>
          <w:szCs w:val="24"/>
        </w:rPr>
        <w:t xml:space="preserve">prison: </w:t>
      </w:r>
    </w:p>
    <w:p w14:paraId="2C06BDAB" w14:textId="77777777" w:rsidR="00C80FD6" w:rsidRPr="008922CF" w:rsidRDefault="00C80FD6" w:rsidP="00C80FD6">
      <w:pPr>
        <w:spacing w:after="0" w:line="480" w:lineRule="auto"/>
        <w:ind w:firstLine="720"/>
        <w:rPr>
          <w:rFonts w:ascii="Times New Roman" w:hAnsi="Times New Roman" w:cs="Times New Roman"/>
          <w:sz w:val="24"/>
          <w:szCs w:val="24"/>
        </w:rPr>
      </w:pPr>
    </w:p>
    <w:p w14:paraId="19A721B0" w14:textId="77777777" w:rsidR="00C80FD6" w:rsidRPr="008922CF" w:rsidRDefault="00C80FD6" w:rsidP="00202671">
      <w:pPr>
        <w:spacing w:after="0" w:line="480" w:lineRule="auto"/>
        <w:ind w:left="720"/>
        <w:rPr>
          <w:rFonts w:ascii="Times New Roman" w:eastAsia="Times New Roman" w:hAnsi="Times New Roman" w:cs="Times New Roman"/>
          <w:color w:val="000000"/>
          <w:sz w:val="24"/>
          <w:szCs w:val="24"/>
        </w:rPr>
      </w:pPr>
      <w:r w:rsidRPr="008922CF">
        <w:rPr>
          <w:rFonts w:ascii="Times New Roman" w:eastAsia="Times New Roman" w:hAnsi="Times New Roman" w:cs="Times New Roman"/>
          <w:color w:val="000000"/>
          <w:sz w:val="24"/>
          <w:szCs w:val="24"/>
        </w:rPr>
        <w:t>The drive toward the formation of metaphors is the fundamental human drive, which one cannot for a single instant dispense with in thought, for one would thereby dispense with man himself.  This drive is not truly vanquished and scarcely subdued by the fact that a regular and rigid new world is constructed as its prison from its own ephemeral products, the concepts. It seeks a new realm and another channel for its activity, and it finds thi</w:t>
      </w:r>
      <w:r w:rsidR="00202671" w:rsidRPr="008922CF">
        <w:rPr>
          <w:rFonts w:ascii="Times New Roman" w:eastAsia="Times New Roman" w:hAnsi="Times New Roman" w:cs="Times New Roman"/>
          <w:color w:val="000000"/>
          <w:sz w:val="24"/>
          <w:szCs w:val="24"/>
        </w:rPr>
        <w:t>s in myth and in art generally.</w:t>
      </w:r>
    </w:p>
    <w:p w14:paraId="3BC42B3D" w14:textId="77777777" w:rsidR="008B0AFF" w:rsidRPr="00D00C79" w:rsidRDefault="008B0AFF" w:rsidP="008B7482">
      <w:pPr>
        <w:spacing w:after="0" w:line="480" w:lineRule="auto"/>
        <w:rPr>
          <w:rFonts w:ascii="Times New Roman" w:hAnsi="Times New Roman" w:cs="Times New Roman"/>
          <w:sz w:val="24"/>
          <w:szCs w:val="24"/>
        </w:rPr>
      </w:pPr>
    </w:p>
    <w:p w14:paraId="6FBB95E1" w14:textId="77777777" w:rsidR="008B0AFF" w:rsidRPr="00982E82" w:rsidRDefault="008B0AFF" w:rsidP="00982E82">
      <w:pPr>
        <w:spacing w:line="480" w:lineRule="auto"/>
        <w:rPr>
          <w:rFonts w:eastAsia="Times New Roman" w:cs="Times New Roman"/>
          <w:color w:val="000000"/>
        </w:rPr>
      </w:pPr>
      <w:r w:rsidRPr="00D00C79">
        <w:rPr>
          <w:rFonts w:ascii="Times New Roman" w:hAnsi="Times New Roman" w:cs="Times New Roman"/>
          <w:sz w:val="24"/>
          <w:szCs w:val="24"/>
        </w:rPr>
        <w:t>Poetry is characterized by Nietzsche as a state in which there is no protection against the indefini</w:t>
      </w:r>
      <w:r w:rsidR="00202671">
        <w:rPr>
          <w:rFonts w:ascii="Times New Roman" w:hAnsi="Times New Roman" w:cs="Times New Roman"/>
          <w:sz w:val="24"/>
          <w:szCs w:val="24"/>
        </w:rPr>
        <w:t xml:space="preserve">te, or indeterminacy: </w:t>
      </w:r>
      <w:r w:rsidRPr="00D00C79">
        <w:rPr>
          <w:rFonts w:ascii="Times New Roman" w:hAnsi="Times New Roman" w:cs="Times New Roman"/>
          <w:sz w:val="24"/>
          <w:szCs w:val="24"/>
        </w:rPr>
        <w:t xml:space="preserve">a </w:t>
      </w:r>
      <w:r w:rsidR="00202671">
        <w:rPr>
          <w:rFonts w:ascii="Times New Roman" w:hAnsi="Times New Roman" w:cs="Times New Roman"/>
          <w:sz w:val="24"/>
          <w:szCs w:val="24"/>
        </w:rPr>
        <w:t>state of “</w:t>
      </w:r>
      <w:r w:rsidRPr="00D00C79">
        <w:rPr>
          <w:rFonts w:ascii="Times New Roman" w:hAnsi="Times New Roman" w:cs="Times New Roman"/>
          <w:sz w:val="24"/>
          <w:szCs w:val="24"/>
        </w:rPr>
        <w:t>transcendental homelessness.</w:t>
      </w:r>
      <w:r w:rsidRPr="007E0471">
        <w:rPr>
          <w:rStyle w:val="EndnoteReference"/>
          <w:rFonts w:ascii="Times New Roman" w:hAnsi="Times New Roman" w:cs="Times New Roman"/>
          <w:sz w:val="20"/>
          <w:szCs w:val="20"/>
        </w:rPr>
        <w:endnoteReference w:id="18"/>
      </w:r>
      <w:r w:rsidR="007E148A">
        <w:rPr>
          <w:rFonts w:ascii="Times New Roman" w:hAnsi="Times New Roman" w:cs="Times New Roman"/>
          <w:sz w:val="24"/>
          <w:szCs w:val="24"/>
        </w:rPr>
        <w:t xml:space="preserve"> </w:t>
      </w:r>
      <w:r w:rsidR="008922CF">
        <w:rPr>
          <w:rFonts w:ascii="Times New Roman" w:hAnsi="Times New Roman" w:cs="Times New Roman"/>
          <w:sz w:val="24"/>
          <w:szCs w:val="24"/>
        </w:rPr>
        <w:t xml:space="preserve"> </w:t>
      </w:r>
      <w:r w:rsidR="007E148A">
        <w:rPr>
          <w:rFonts w:ascii="Times New Roman" w:hAnsi="Times New Roman" w:cs="Times New Roman"/>
          <w:sz w:val="24"/>
          <w:szCs w:val="24"/>
        </w:rPr>
        <w:t xml:space="preserve">In fact the poet is the culture-hero who brings down the old prison language of dead metaphors. </w:t>
      </w:r>
      <w:r w:rsidR="008922CF">
        <w:rPr>
          <w:rFonts w:ascii="Times New Roman" w:hAnsi="Times New Roman" w:cs="Times New Roman"/>
          <w:sz w:val="24"/>
          <w:szCs w:val="24"/>
        </w:rPr>
        <w:t xml:space="preserve"> </w:t>
      </w:r>
      <w:r w:rsidR="007E148A">
        <w:rPr>
          <w:rFonts w:ascii="Times New Roman" w:hAnsi="Times New Roman" w:cs="Times New Roman"/>
          <w:sz w:val="24"/>
          <w:szCs w:val="24"/>
        </w:rPr>
        <w:t>The creative</w:t>
      </w:r>
      <w:r w:rsidR="007E148A">
        <w:rPr>
          <w:rFonts w:eastAsia="Times New Roman" w:cs="Times New Roman"/>
          <w:color w:val="000000"/>
        </w:rPr>
        <w:t xml:space="preserve"> </w:t>
      </w:r>
      <w:r w:rsidR="008922CF">
        <w:rPr>
          <w:rFonts w:eastAsia="Times New Roman" w:cs="Times New Roman"/>
          <w:color w:val="000000"/>
        </w:rPr>
        <w:t>‘</w:t>
      </w:r>
      <w:r w:rsidR="007E148A">
        <w:rPr>
          <w:rFonts w:eastAsia="Times New Roman" w:cs="Times New Roman"/>
          <w:color w:val="000000"/>
        </w:rPr>
        <w:t>metaphor is individual and without equals and is therefore able to elude all classification, the great edifice of concepts displays the rigid regularity of a Roman columbarium and exhales in logic that strength and coolness which is characteristic of mathematic concepts is torn by art.</w:t>
      </w:r>
      <w:r w:rsidR="008922CF">
        <w:rPr>
          <w:rFonts w:eastAsia="Times New Roman" w:cs="Times New Roman"/>
          <w:color w:val="000000"/>
        </w:rPr>
        <w:t>’</w:t>
      </w:r>
      <w:r w:rsidR="007E148A">
        <w:rPr>
          <w:rFonts w:eastAsia="Times New Roman" w:cs="Times New Roman"/>
          <w:color w:val="000000"/>
        </w:rPr>
        <w:t xml:space="preserve"> </w:t>
      </w:r>
      <w:r w:rsidR="008922CF">
        <w:rPr>
          <w:rFonts w:eastAsia="Times New Roman" w:cs="Times New Roman"/>
          <w:color w:val="000000"/>
        </w:rPr>
        <w:t xml:space="preserve"> </w:t>
      </w:r>
      <w:r w:rsidRPr="00D00C79">
        <w:rPr>
          <w:rFonts w:ascii="Times New Roman" w:hAnsi="Times New Roman" w:cs="Times New Roman"/>
          <w:sz w:val="24"/>
          <w:szCs w:val="24"/>
        </w:rPr>
        <w:t>The following sonnet by Rilke presents us with a picture of a house</w:t>
      </w:r>
      <w:r w:rsidR="00202671">
        <w:rPr>
          <w:rFonts w:ascii="Times New Roman" w:hAnsi="Times New Roman" w:cs="Times New Roman"/>
          <w:sz w:val="24"/>
          <w:szCs w:val="24"/>
        </w:rPr>
        <w:t xml:space="preserve"> – think of it as a calcified architecture of metaphors – </w:t>
      </w:r>
      <w:r w:rsidRPr="00D00C79">
        <w:rPr>
          <w:rFonts w:ascii="Times New Roman" w:hAnsi="Times New Roman" w:cs="Times New Roman"/>
          <w:sz w:val="24"/>
          <w:szCs w:val="24"/>
        </w:rPr>
        <w:t xml:space="preserve">invaded by indeterminacy. </w:t>
      </w:r>
      <w:r w:rsidR="00982E82">
        <w:rPr>
          <w:rFonts w:ascii="Times New Roman" w:hAnsi="Times New Roman" w:cs="Times New Roman"/>
          <w:sz w:val="24"/>
          <w:szCs w:val="24"/>
        </w:rPr>
        <w:t>The poet</w:t>
      </w:r>
      <w:r w:rsidR="00202671">
        <w:rPr>
          <w:rFonts w:ascii="Times New Roman" w:hAnsi="Times New Roman" w:cs="Times New Roman"/>
          <w:sz w:val="24"/>
          <w:szCs w:val="24"/>
        </w:rPr>
        <w:t xml:space="preserve">, however, is a </w:t>
      </w:r>
      <w:r w:rsidR="007E148A">
        <w:rPr>
          <w:rFonts w:ascii="Times New Roman" w:hAnsi="Times New Roman" w:cs="Times New Roman"/>
          <w:sz w:val="24"/>
          <w:szCs w:val="24"/>
        </w:rPr>
        <w:t>culture-</w:t>
      </w:r>
      <w:r w:rsidR="00982E82">
        <w:rPr>
          <w:rFonts w:ascii="Times New Roman" w:hAnsi="Times New Roman" w:cs="Times New Roman"/>
          <w:sz w:val="24"/>
          <w:szCs w:val="24"/>
        </w:rPr>
        <w:t>hero who him</w:t>
      </w:r>
      <w:r w:rsidR="00202671">
        <w:rPr>
          <w:rFonts w:ascii="Times New Roman" w:hAnsi="Times New Roman" w:cs="Times New Roman"/>
          <w:sz w:val="24"/>
          <w:szCs w:val="24"/>
        </w:rPr>
        <w:t>self</w:t>
      </w:r>
      <w:r w:rsidR="00982E82">
        <w:rPr>
          <w:rFonts w:ascii="Times New Roman" w:hAnsi="Times New Roman" w:cs="Times New Roman"/>
          <w:sz w:val="24"/>
          <w:szCs w:val="24"/>
        </w:rPr>
        <w:t xml:space="preserve"> attracts the strangeness. He</w:t>
      </w:r>
      <w:r w:rsidR="00202671">
        <w:rPr>
          <w:rFonts w:ascii="Times New Roman" w:hAnsi="Times New Roman" w:cs="Times New Roman"/>
          <w:sz w:val="24"/>
          <w:szCs w:val="24"/>
        </w:rPr>
        <w:t xml:space="preserve"> is native to the</w:t>
      </w:r>
      <w:r w:rsidR="00982E82">
        <w:rPr>
          <w:rFonts w:ascii="Times New Roman" w:hAnsi="Times New Roman" w:cs="Times New Roman"/>
          <w:sz w:val="24"/>
          <w:szCs w:val="24"/>
        </w:rPr>
        <w:t xml:space="preserve"> house, </w:t>
      </w:r>
      <w:r w:rsidR="008922CF">
        <w:rPr>
          <w:rFonts w:ascii="Times New Roman" w:hAnsi="Times New Roman" w:cs="Times New Roman"/>
          <w:sz w:val="24"/>
          <w:szCs w:val="24"/>
        </w:rPr>
        <w:t xml:space="preserve">and yet </w:t>
      </w:r>
      <w:r w:rsidR="00982E82">
        <w:rPr>
          <w:rFonts w:ascii="Times New Roman" w:hAnsi="Times New Roman" w:cs="Times New Roman"/>
          <w:sz w:val="24"/>
          <w:szCs w:val="24"/>
        </w:rPr>
        <w:t>also a stranger</w:t>
      </w:r>
      <w:r w:rsidR="008922CF">
        <w:rPr>
          <w:rFonts w:ascii="Times New Roman" w:hAnsi="Times New Roman" w:cs="Times New Roman"/>
          <w:sz w:val="24"/>
          <w:szCs w:val="24"/>
        </w:rPr>
        <w:t>:</w:t>
      </w:r>
      <w:r w:rsidR="00202671">
        <w:rPr>
          <w:rFonts w:ascii="Times New Roman" w:hAnsi="Times New Roman" w:cs="Times New Roman"/>
          <w:sz w:val="24"/>
          <w:szCs w:val="24"/>
        </w:rPr>
        <w:t xml:space="preserve"> </w:t>
      </w:r>
    </w:p>
    <w:p w14:paraId="0A71C6F6" w14:textId="77777777" w:rsidR="008B0AFF" w:rsidRDefault="008B0AFF" w:rsidP="008B7482">
      <w:pPr>
        <w:spacing w:after="0" w:line="480" w:lineRule="auto"/>
        <w:ind w:firstLine="720"/>
        <w:rPr>
          <w:rFonts w:ascii="Times New Roman" w:hAnsi="Times New Roman" w:cs="Times New Roman"/>
          <w:sz w:val="24"/>
          <w:szCs w:val="24"/>
        </w:rPr>
      </w:pPr>
    </w:p>
    <w:p w14:paraId="49EA8656" w14:textId="77777777" w:rsidR="008B0AFF" w:rsidRPr="00874606" w:rsidRDefault="008B0AFF" w:rsidP="008B7482">
      <w:pPr>
        <w:spacing w:after="0" w:line="480" w:lineRule="auto"/>
        <w:ind w:left="850"/>
        <w:rPr>
          <w:rFonts w:ascii="Times New Roman" w:hAnsi="Times New Roman" w:cs="Times New Roman"/>
          <w:sz w:val="24"/>
          <w:szCs w:val="24"/>
          <w:lang w:val="de-DE"/>
        </w:rPr>
      </w:pPr>
      <w:r w:rsidRPr="00874606">
        <w:rPr>
          <w:rFonts w:ascii="Times New Roman" w:hAnsi="Times New Roman" w:cs="Times New Roman"/>
          <w:sz w:val="24"/>
          <w:szCs w:val="24"/>
          <w:lang w:val="de-DE"/>
        </w:rPr>
        <w:t>Vor dem Sommerregen</w:t>
      </w:r>
    </w:p>
    <w:p w14:paraId="45306935" w14:textId="77777777" w:rsidR="008B0AFF" w:rsidRPr="00874606" w:rsidRDefault="008B0AFF" w:rsidP="008B7482">
      <w:pPr>
        <w:spacing w:after="0" w:line="480" w:lineRule="auto"/>
        <w:ind w:left="850"/>
        <w:rPr>
          <w:rFonts w:ascii="Times New Roman" w:hAnsi="Times New Roman" w:cs="Times New Roman"/>
          <w:sz w:val="24"/>
          <w:szCs w:val="24"/>
          <w:lang w:val="de-DE"/>
        </w:rPr>
      </w:pPr>
    </w:p>
    <w:p w14:paraId="6D40F988" w14:textId="77777777" w:rsidR="008B0AFF" w:rsidRPr="0074213C" w:rsidRDefault="008B0AFF" w:rsidP="008B7482">
      <w:pPr>
        <w:spacing w:after="0" w:line="480" w:lineRule="auto"/>
        <w:ind w:left="850"/>
        <w:rPr>
          <w:rFonts w:ascii="Times New Roman" w:hAnsi="Times New Roman" w:cs="Times New Roman"/>
          <w:sz w:val="24"/>
          <w:szCs w:val="24"/>
          <w:lang w:val="de-DE"/>
        </w:rPr>
      </w:pPr>
      <w:r w:rsidRPr="0074213C">
        <w:rPr>
          <w:rFonts w:ascii="Times New Roman" w:hAnsi="Times New Roman" w:cs="Times New Roman"/>
          <w:sz w:val="24"/>
          <w:szCs w:val="24"/>
          <w:lang w:val="de-DE"/>
        </w:rPr>
        <w:t>Auf einmal ist aus allem Grün im Park</w:t>
      </w:r>
    </w:p>
    <w:p w14:paraId="70B1CA18" w14:textId="77777777" w:rsidR="008B0AFF" w:rsidRPr="0074213C" w:rsidRDefault="008B0AFF" w:rsidP="008B7482">
      <w:pPr>
        <w:spacing w:after="0" w:line="480" w:lineRule="auto"/>
        <w:ind w:left="850"/>
        <w:rPr>
          <w:rFonts w:ascii="Times New Roman" w:hAnsi="Times New Roman" w:cs="Times New Roman"/>
          <w:sz w:val="24"/>
          <w:szCs w:val="24"/>
          <w:lang w:val="de-DE"/>
        </w:rPr>
      </w:pPr>
      <w:r w:rsidRPr="0074213C">
        <w:rPr>
          <w:rFonts w:ascii="Times New Roman" w:hAnsi="Times New Roman" w:cs="Times New Roman"/>
          <w:sz w:val="24"/>
          <w:szCs w:val="24"/>
          <w:lang w:val="de-DE"/>
        </w:rPr>
        <w:t>man weiß nicht was, ein Etwas, Fortgenommen;</w:t>
      </w:r>
    </w:p>
    <w:p w14:paraId="6FA2E5F0" w14:textId="77777777" w:rsidR="008B0AFF" w:rsidRPr="0074213C" w:rsidRDefault="008B0AFF" w:rsidP="008B7482">
      <w:pPr>
        <w:spacing w:after="0" w:line="480" w:lineRule="auto"/>
        <w:ind w:left="850"/>
        <w:rPr>
          <w:rFonts w:ascii="Times New Roman" w:hAnsi="Times New Roman" w:cs="Times New Roman"/>
          <w:sz w:val="24"/>
          <w:szCs w:val="24"/>
          <w:lang w:val="de-DE"/>
        </w:rPr>
      </w:pPr>
      <w:r w:rsidRPr="0074213C">
        <w:rPr>
          <w:rFonts w:ascii="Times New Roman" w:hAnsi="Times New Roman" w:cs="Times New Roman"/>
          <w:sz w:val="24"/>
          <w:szCs w:val="24"/>
          <w:lang w:val="de-DE"/>
        </w:rPr>
        <w:t>man fühlt i</w:t>
      </w:r>
      <w:r w:rsidR="008922CF" w:rsidRPr="0074213C">
        <w:rPr>
          <w:rFonts w:ascii="Times New Roman" w:hAnsi="Times New Roman" w:cs="Times New Roman"/>
          <w:sz w:val="24"/>
          <w:szCs w:val="24"/>
          <w:lang w:val="de-DE"/>
        </w:rPr>
        <w:t>h</w:t>
      </w:r>
      <w:r w:rsidRPr="0074213C">
        <w:rPr>
          <w:rFonts w:ascii="Times New Roman" w:hAnsi="Times New Roman" w:cs="Times New Roman"/>
          <w:sz w:val="24"/>
          <w:szCs w:val="24"/>
          <w:lang w:val="de-DE"/>
        </w:rPr>
        <w:t>n näher an die Fenster kommen</w:t>
      </w:r>
    </w:p>
    <w:p w14:paraId="575C25B1" w14:textId="77777777" w:rsidR="008B0AFF" w:rsidRPr="0074213C" w:rsidRDefault="008B0AFF" w:rsidP="008B7482">
      <w:pPr>
        <w:spacing w:after="0" w:line="480" w:lineRule="auto"/>
        <w:ind w:left="850"/>
        <w:rPr>
          <w:rFonts w:ascii="Times New Roman" w:hAnsi="Times New Roman" w:cs="Times New Roman"/>
          <w:sz w:val="24"/>
          <w:szCs w:val="24"/>
          <w:lang w:val="de-DE"/>
        </w:rPr>
      </w:pPr>
      <w:r w:rsidRPr="0074213C">
        <w:rPr>
          <w:rFonts w:ascii="Times New Roman" w:hAnsi="Times New Roman" w:cs="Times New Roman"/>
          <w:sz w:val="24"/>
          <w:szCs w:val="24"/>
          <w:lang w:val="de-DE"/>
        </w:rPr>
        <w:t>und schweigsam sein. Inständig nur und stark</w:t>
      </w:r>
    </w:p>
    <w:p w14:paraId="051EDABC" w14:textId="77777777" w:rsidR="008B0AFF" w:rsidRPr="0074213C" w:rsidRDefault="008B0AFF" w:rsidP="008B7482">
      <w:pPr>
        <w:spacing w:after="0" w:line="480" w:lineRule="auto"/>
        <w:ind w:left="850"/>
        <w:rPr>
          <w:rFonts w:ascii="Times New Roman" w:hAnsi="Times New Roman" w:cs="Times New Roman"/>
          <w:sz w:val="24"/>
          <w:szCs w:val="24"/>
          <w:lang w:val="de-DE"/>
        </w:rPr>
      </w:pPr>
    </w:p>
    <w:p w14:paraId="0BBA1333" w14:textId="77777777" w:rsidR="008B0AFF" w:rsidRPr="0074213C" w:rsidRDefault="008B0AFF" w:rsidP="008B7482">
      <w:pPr>
        <w:spacing w:after="0" w:line="480" w:lineRule="auto"/>
        <w:ind w:left="850"/>
        <w:rPr>
          <w:rFonts w:ascii="Times New Roman" w:hAnsi="Times New Roman" w:cs="Times New Roman"/>
          <w:sz w:val="24"/>
          <w:szCs w:val="24"/>
          <w:lang w:val="de-DE"/>
        </w:rPr>
      </w:pPr>
      <w:r w:rsidRPr="0074213C">
        <w:rPr>
          <w:rFonts w:ascii="Times New Roman" w:hAnsi="Times New Roman" w:cs="Times New Roman"/>
          <w:sz w:val="24"/>
          <w:szCs w:val="24"/>
          <w:lang w:val="de-DE"/>
        </w:rPr>
        <w:t xml:space="preserve">ertönt aus dem Gehölz der Regenpfeifer, </w:t>
      </w:r>
    </w:p>
    <w:p w14:paraId="7C7F4824" w14:textId="77777777" w:rsidR="008B0AFF" w:rsidRPr="0074213C" w:rsidRDefault="008B0AFF" w:rsidP="008B7482">
      <w:pPr>
        <w:spacing w:after="0" w:line="480" w:lineRule="auto"/>
        <w:ind w:left="850"/>
        <w:rPr>
          <w:rFonts w:ascii="Times New Roman" w:hAnsi="Times New Roman" w:cs="Times New Roman"/>
          <w:sz w:val="24"/>
          <w:szCs w:val="24"/>
          <w:lang w:val="de-DE"/>
        </w:rPr>
      </w:pPr>
      <w:r w:rsidRPr="0074213C">
        <w:rPr>
          <w:rFonts w:ascii="Times New Roman" w:hAnsi="Times New Roman" w:cs="Times New Roman"/>
          <w:sz w:val="24"/>
          <w:szCs w:val="24"/>
          <w:lang w:val="de-DE"/>
        </w:rPr>
        <w:t>man denkt an einen Hieronymus:</w:t>
      </w:r>
    </w:p>
    <w:p w14:paraId="39FF8B42" w14:textId="77777777" w:rsidR="008B0AFF" w:rsidRPr="0074213C" w:rsidRDefault="008B0AFF" w:rsidP="008B7482">
      <w:pPr>
        <w:spacing w:after="0" w:line="480" w:lineRule="auto"/>
        <w:ind w:left="850"/>
        <w:rPr>
          <w:rFonts w:ascii="Times New Roman" w:hAnsi="Times New Roman" w:cs="Times New Roman"/>
          <w:sz w:val="24"/>
          <w:szCs w:val="24"/>
          <w:lang w:val="de-DE"/>
        </w:rPr>
      </w:pPr>
      <w:r w:rsidRPr="0074213C">
        <w:rPr>
          <w:rFonts w:ascii="Times New Roman" w:hAnsi="Times New Roman" w:cs="Times New Roman"/>
          <w:sz w:val="24"/>
          <w:szCs w:val="24"/>
          <w:lang w:val="de-DE"/>
        </w:rPr>
        <w:t xml:space="preserve">so sehr steigt irgend Einsamkeit und Eifer </w:t>
      </w:r>
    </w:p>
    <w:p w14:paraId="1B8E3853" w14:textId="77777777" w:rsidR="008B0AFF" w:rsidRPr="0074213C" w:rsidRDefault="008B0AFF" w:rsidP="008B7482">
      <w:pPr>
        <w:spacing w:after="0" w:line="480" w:lineRule="auto"/>
        <w:ind w:left="850"/>
        <w:rPr>
          <w:rFonts w:ascii="Times New Roman" w:hAnsi="Times New Roman" w:cs="Times New Roman"/>
          <w:sz w:val="24"/>
          <w:szCs w:val="24"/>
          <w:lang w:val="de-DE"/>
        </w:rPr>
      </w:pPr>
      <w:r w:rsidRPr="0074213C">
        <w:rPr>
          <w:rFonts w:ascii="Times New Roman" w:hAnsi="Times New Roman" w:cs="Times New Roman"/>
          <w:sz w:val="24"/>
          <w:szCs w:val="24"/>
          <w:lang w:val="de-DE"/>
        </w:rPr>
        <w:t xml:space="preserve">aus dieser einen Stimme, die der </w:t>
      </w:r>
      <w:proofErr w:type="spellStart"/>
      <w:r w:rsidRPr="0074213C">
        <w:rPr>
          <w:rFonts w:ascii="Times New Roman" w:hAnsi="Times New Roman" w:cs="Times New Roman"/>
          <w:sz w:val="24"/>
          <w:szCs w:val="24"/>
          <w:lang w:val="de-DE"/>
        </w:rPr>
        <w:t>Guß</w:t>
      </w:r>
      <w:proofErr w:type="spellEnd"/>
    </w:p>
    <w:p w14:paraId="3A13775C" w14:textId="77777777" w:rsidR="008B0AFF" w:rsidRPr="0074213C" w:rsidRDefault="008B0AFF" w:rsidP="008B7482">
      <w:pPr>
        <w:spacing w:after="0" w:line="480" w:lineRule="auto"/>
        <w:ind w:left="850"/>
        <w:rPr>
          <w:rFonts w:ascii="Times New Roman" w:hAnsi="Times New Roman" w:cs="Times New Roman"/>
          <w:sz w:val="24"/>
          <w:szCs w:val="24"/>
          <w:lang w:val="de-DE"/>
        </w:rPr>
      </w:pPr>
    </w:p>
    <w:p w14:paraId="17D6C889" w14:textId="77777777" w:rsidR="008B0AFF" w:rsidRPr="0074213C" w:rsidRDefault="008B0AFF" w:rsidP="008B7482">
      <w:pPr>
        <w:spacing w:after="0" w:line="480" w:lineRule="auto"/>
        <w:ind w:left="850"/>
        <w:rPr>
          <w:rFonts w:ascii="Times New Roman" w:hAnsi="Times New Roman" w:cs="Times New Roman"/>
          <w:sz w:val="24"/>
          <w:szCs w:val="24"/>
          <w:lang w:val="de-DE"/>
        </w:rPr>
      </w:pPr>
      <w:r w:rsidRPr="0074213C">
        <w:rPr>
          <w:rFonts w:ascii="Times New Roman" w:hAnsi="Times New Roman" w:cs="Times New Roman"/>
          <w:sz w:val="24"/>
          <w:szCs w:val="24"/>
          <w:lang w:val="de-DE"/>
        </w:rPr>
        <w:t xml:space="preserve">erhören wird. Des Saales Wände sind </w:t>
      </w:r>
    </w:p>
    <w:p w14:paraId="25D7E785" w14:textId="77777777" w:rsidR="008B0AFF" w:rsidRPr="0074213C" w:rsidRDefault="008B0AFF" w:rsidP="008B7482">
      <w:pPr>
        <w:spacing w:after="0" w:line="480" w:lineRule="auto"/>
        <w:ind w:left="850"/>
        <w:rPr>
          <w:rFonts w:ascii="Times New Roman" w:hAnsi="Times New Roman" w:cs="Times New Roman"/>
          <w:sz w:val="24"/>
          <w:szCs w:val="24"/>
          <w:lang w:val="de-DE"/>
        </w:rPr>
      </w:pPr>
      <w:r w:rsidRPr="0074213C">
        <w:rPr>
          <w:rFonts w:ascii="Times New Roman" w:hAnsi="Times New Roman" w:cs="Times New Roman"/>
          <w:sz w:val="24"/>
          <w:szCs w:val="24"/>
          <w:lang w:val="de-DE"/>
        </w:rPr>
        <w:t xml:space="preserve">mit ihren Bildern von uns fortgetreten, </w:t>
      </w:r>
    </w:p>
    <w:p w14:paraId="66D9922F" w14:textId="77777777" w:rsidR="008B0AFF" w:rsidRPr="0074213C" w:rsidRDefault="008922CF" w:rsidP="008B7482">
      <w:pPr>
        <w:spacing w:after="0" w:line="480" w:lineRule="auto"/>
        <w:ind w:left="850"/>
        <w:rPr>
          <w:rFonts w:ascii="Times New Roman" w:hAnsi="Times New Roman" w:cs="Times New Roman"/>
          <w:sz w:val="24"/>
          <w:szCs w:val="24"/>
          <w:lang w:val="de-DE"/>
        </w:rPr>
      </w:pPr>
      <w:r w:rsidRPr="0074213C">
        <w:rPr>
          <w:rFonts w:ascii="Times New Roman" w:hAnsi="Times New Roman" w:cs="Times New Roman"/>
          <w:sz w:val="24"/>
          <w:szCs w:val="24"/>
          <w:lang w:val="de-DE"/>
        </w:rPr>
        <w:t>a</w:t>
      </w:r>
      <w:r w:rsidR="008B0AFF" w:rsidRPr="0074213C">
        <w:rPr>
          <w:rFonts w:ascii="Times New Roman" w:hAnsi="Times New Roman" w:cs="Times New Roman"/>
          <w:sz w:val="24"/>
          <w:szCs w:val="24"/>
          <w:lang w:val="de-DE"/>
        </w:rPr>
        <w:t>ls dürften sie nicht hören was wir sagen.</w:t>
      </w:r>
    </w:p>
    <w:p w14:paraId="43CA101B" w14:textId="77777777" w:rsidR="008B0AFF" w:rsidRPr="0074213C" w:rsidRDefault="008B0AFF" w:rsidP="008B7482">
      <w:pPr>
        <w:spacing w:after="0" w:line="480" w:lineRule="auto"/>
        <w:ind w:left="850"/>
        <w:rPr>
          <w:rFonts w:ascii="Times New Roman" w:hAnsi="Times New Roman" w:cs="Times New Roman"/>
          <w:sz w:val="24"/>
          <w:szCs w:val="24"/>
          <w:lang w:val="de-DE"/>
        </w:rPr>
      </w:pPr>
    </w:p>
    <w:p w14:paraId="39D8BF64" w14:textId="77777777" w:rsidR="008B0AFF" w:rsidRPr="00874606" w:rsidRDefault="008B0AFF" w:rsidP="008B7482">
      <w:pPr>
        <w:spacing w:after="0" w:line="480" w:lineRule="auto"/>
        <w:ind w:left="850"/>
        <w:rPr>
          <w:rFonts w:ascii="Times New Roman" w:hAnsi="Times New Roman" w:cs="Times New Roman"/>
          <w:sz w:val="24"/>
          <w:szCs w:val="24"/>
          <w:lang w:val="de-DE"/>
        </w:rPr>
      </w:pPr>
      <w:r w:rsidRPr="00874606">
        <w:rPr>
          <w:rFonts w:ascii="Times New Roman" w:hAnsi="Times New Roman" w:cs="Times New Roman"/>
          <w:sz w:val="24"/>
          <w:szCs w:val="24"/>
          <w:lang w:val="de-DE"/>
        </w:rPr>
        <w:t xml:space="preserve">Es spiegeln die verblichenen Tapeten </w:t>
      </w:r>
    </w:p>
    <w:p w14:paraId="4B33222A" w14:textId="77777777" w:rsidR="008B0AFF" w:rsidRPr="0074213C" w:rsidRDefault="008B0AFF" w:rsidP="008B7482">
      <w:pPr>
        <w:spacing w:after="0" w:line="480" w:lineRule="auto"/>
        <w:ind w:left="850"/>
        <w:rPr>
          <w:rFonts w:ascii="Times New Roman" w:hAnsi="Times New Roman" w:cs="Times New Roman"/>
          <w:sz w:val="24"/>
          <w:szCs w:val="24"/>
          <w:lang w:val="de-DE"/>
        </w:rPr>
      </w:pPr>
      <w:r w:rsidRPr="0074213C">
        <w:rPr>
          <w:rFonts w:ascii="Times New Roman" w:hAnsi="Times New Roman" w:cs="Times New Roman"/>
          <w:sz w:val="24"/>
          <w:szCs w:val="24"/>
          <w:lang w:val="de-DE"/>
        </w:rPr>
        <w:t xml:space="preserve">das ungewisse Licht von Nachmittagen, </w:t>
      </w:r>
    </w:p>
    <w:p w14:paraId="03B28000" w14:textId="77777777" w:rsidR="008B0AFF" w:rsidRPr="0074213C" w:rsidRDefault="008B0AFF" w:rsidP="008B7482">
      <w:pPr>
        <w:spacing w:after="0" w:line="480" w:lineRule="auto"/>
        <w:ind w:left="850"/>
        <w:rPr>
          <w:rFonts w:ascii="Times New Roman" w:hAnsi="Times New Roman" w:cs="Times New Roman"/>
          <w:sz w:val="24"/>
          <w:szCs w:val="24"/>
          <w:lang w:val="de-DE"/>
        </w:rPr>
      </w:pPr>
      <w:r w:rsidRPr="0074213C">
        <w:rPr>
          <w:rFonts w:ascii="Times New Roman" w:hAnsi="Times New Roman" w:cs="Times New Roman"/>
          <w:sz w:val="24"/>
          <w:szCs w:val="24"/>
          <w:lang w:val="de-DE"/>
        </w:rPr>
        <w:t>in denen man sich fürchtete als Kind.</w:t>
      </w:r>
      <w:r w:rsidRPr="0074213C">
        <w:rPr>
          <w:rStyle w:val="EndnoteReference"/>
          <w:rFonts w:ascii="Times New Roman" w:hAnsi="Times New Roman" w:cs="Times New Roman"/>
          <w:sz w:val="24"/>
          <w:szCs w:val="24"/>
        </w:rPr>
        <w:endnoteReference w:id="19"/>
      </w:r>
    </w:p>
    <w:p w14:paraId="71E53233" w14:textId="77777777" w:rsidR="008B0AFF" w:rsidRPr="0051625B" w:rsidRDefault="008B0AFF" w:rsidP="008B7482">
      <w:pPr>
        <w:spacing w:after="0" w:line="480" w:lineRule="auto"/>
        <w:rPr>
          <w:rFonts w:ascii="Times New Roman" w:hAnsi="Times New Roman" w:cs="Times New Roman"/>
          <w:sz w:val="24"/>
          <w:szCs w:val="24"/>
          <w:lang w:val="de-DE"/>
        </w:rPr>
      </w:pPr>
    </w:p>
    <w:p w14:paraId="00C3C332" w14:textId="77777777" w:rsidR="008B0AFF" w:rsidRPr="00D00C79"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It is very difficult to meet the challenges of Rilke’s linguistic artistry.</w:t>
      </w:r>
      <w:r w:rsidR="008922CF">
        <w:rPr>
          <w:rFonts w:ascii="Times New Roman" w:hAnsi="Times New Roman" w:cs="Times New Roman"/>
          <w:sz w:val="24"/>
          <w:szCs w:val="24"/>
        </w:rPr>
        <w:t xml:space="preserve"> </w:t>
      </w:r>
      <w:r w:rsidRPr="00D00C79">
        <w:rPr>
          <w:rFonts w:ascii="Times New Roman" w:hAnsi="Times New Roman" w:cs="Times New Roman"/>
          <w:sz w:val="24"/>
          <w:szCs w:val="24"/>
        </w:rPr>
        <w:t xml:space="preserve"> The most obvious problems facing the translator are the multiple meanings of the words ‘</w:t>
      </w:r>
      <w:proofErr w:type="spellStart"/>
      <w:r>
        <w:rPr>
          <w:rFonts w:ascii="Times New Roman" w:hAnsi="Times New Roman" w:cs="Times New Roman"/>
          <w:i/>
          <w:sz w:val="24"/>
          <w:szCs w:val="24"/>
        </w:rPr>
        <w:t>erhö</w:t>
      </w:r>
      <w:r w:rsidRPr="00373E41">
        <w:rPr>
          <w:rFonts w:ascii="Times New Roman" w:hAnsi="Times New Roman" w:cs="Times New Roman"/>
          <w:i/>
          <w:sz w:val="24"/>
          <w:szCs w:val="24"/>
        </w:rPr>
        <w:t>ren</w:t>
      </w:r>
      <w:proofErr w:type="spellEnd"/>
      <w:r w:rsidRPr="00D00C79">
        <w:rPr>
          <w:rFonts w:ascii="Times New Roman" w:hAnsi="Times New Roman" w:cs="Times New Roman"/>
          <w:sz w:val="24"/>
          <w:szCs w:val="24"/>
        </w:rPr>
        <w:t>,’ ‘</w:t>
      </w:r>
      <w:r w:rsidRPr="00373E41">
        <w:rPr>
          <w:rFonts w:ascii="Times New Roman" w:hAnsi="Times New Roman" w:cs="Times New Roman"/>
          <w:i/>
          <w:sz w:val="24"/>
          <w:szCs w:val="24"/>
        </w:rPr>
        <w:t xml:space="preserve">der </w:t>
      </w:r>
      <w:r w:rsidRPr="00373E41">
        <w:rPr>
          <w:rFonts w:ascii="Times New Roman" w:hAnsi="Times New Roman" w:cs="Times New Roman"/>
          <w:i/>
          <w:sz w:val="24"/>
          <w:szCs w:val="24"/>
        </w:rPr>
        <w:lastRenderedPageBreak/>
        <w:t>Gus</w:t>
      </w:r>
      <w:r w:rsidRPr="00D00C79">
        <w:rPr>
          <w:rFonts w:ascii="Times New Roman" w:hAnsi="Times New Roman" w:cs="Times New Roman"/>
          <w:sz w:val="24"/>
          <w:szCs w:val="24"/>
        </w:rPr>
        <w:t>,’ ‘</w:t>
      </w:r>
      <w:r w:rsidRPr="00373E41">
        <w:rPr>
          <w:rFonts w:ascii="Times New Roman" w:hAnsi="Times New Roman" w:cs="Times New Roman"/>
          <w:i/>
          <w:sz w:val="24"/>
          <w:szCs w:val="24"/>
        </w:rPr>
        <w:t xml:space="preserve">das </w:t>
      </w:r>
      <w:proofErr w:type="spellStart"/>
      <w:r w:rsidRPr="00373E41">
        <w:rPr>
          <w:rFonts w:ascii="Times New Roman" w:hAnsi="Times New Roman" w:cs="Times New Roman"/>
          <w:i/>
          <w:sz w:val="24"/>
          <w:szCs w:val="24"/>
        </w:rPr>
        <w:t>Bild</w:t>
      </w:r>
      <w:proofErr w:type="spellEnd"/>
      <w:r w:rsidRPr="00D00C79">
        <w:rPr>
          <w:rFonts w:ascii="Times New Roman" w:hAnsi="Times New Roman" w:cs="Times New Roman"/>
          <w:sz w:val="24"/>
          <w:szCs w:val="24"/>
        </w:rPr>
        <w:t>,’ and ‘</w:t>
      </w:r>
      <w:proofErr w:type="spellStart"/>
      <w:r w:rsidRPr="00373E41">
        <w:rPr>
          <w:rFonts w:ascii="Times New Roman" w:hAnsi="Times New Roman" w:cs="Times New Roman"/>
          <w:i/>
          <w:sz w:val="24"/>
          <w:szCs w:val="24"/>
        </w:rPr>
        <w:t>ungewisse</w:t>
      </w:r>
      <w:proofErr w:type="spellEnd"/>
      <w:r w:rsidRPr="00D00C79">
        <w:rPr>
          <w:rFonts w:ascii="Times New Roman" w:hAnsi="Times New Roman" w:cs="Times New Roman"/>
          <w:sz w:val="24"/>
          <w:szCs w:val="24"/>
        </w:rPr>
        <w:t>,’ and the reflective grammatical structure of ‘</w:t>
      </w:r>
      <w:r w:rsidRPr="00373E41">
        <w:rPr>
          <w:rFonts w:ascii="Times New Roman" w:hAnsi="Times New Roman" w:cs="Times New Roman"/>
          <w:i/>
          <w:sz w:val="24"/>
          <w:szCs w:val="24"/>
        </w:rPr>
        <w:t xml:space="preserve">man </w:t>
      </w:r>
      <w:proofErr w:type="spellStart"/>
      <w:r w:rsidRPr="00373E41">
        <w:rPr>
          <w:rFonts w:ascii="Times New Roman" w:hAnsi="Times New Roman" w:cs="Times New Roman"/>
          <w:i/>
          <w:sz w:val="24"/>
          <w:szCs w:val="24"/>
        </w:rPr>
        <w:t>sich</w:t>
      </w:r>
      <w:proofErr w:type="spellEnd"/>
      <w:r w:rsidRPr="00373E41">
        <w:rPr>
          <w:rFonts w:ascii="Times New Roman" w:hAnsi="Times New Roman" w:cs="Times New Roman"/>
          <w:i/>
          <w:sz w:val="24"/>
          <w:szCs w:val="24"/>
        </w:rPr>
        <w:t xml:space="preserve"> </w:t>
      </w:r>
      <w:proofErr w:type="spellStart"/>
      <w:r w:rsidRPr="00373E41">
        <w:rPr>
          <w:rFonts w:ascii="Times New Roman" w:hAnsi="Times New Roman" w:cs="Times New Roman"/>
          <w:i/>
          <w:sz w:val="24"/>
          <w:szCs w:val="24"/>
        </w:rPr>
        <w:t>f</w:t>
      </w:r>
      <w:r w:rsidR="008922CF">
        <w:rPr>
          <w:rFonts w:ascii="Times New Roman" w:hAnsi="Times New Roman" w:cs="Times New Roman"/>
          <w:i/>
          <w:sz w:val="24"/>
          <w:szCs w:val="24"/>
        </w:rPr>
        <w:t>ü</w:t>
      </w:r>
      <w:r w:rsidRPr="00373E41">
        <w:rPr>
          <w:rFonts w:ascii="Times New Roman" w:hAnsi="Times New Roman" w:cs="Times New Roman"/>
          <w:i/>
          <w:sz w:val="24"/>
          <w:szCs w:val="24"/>
        </w:rPr>
        <w:t>rchtete</w:t>
      </w:r>
      <w:proofErr w:type="spellEnd"/>
      <w:r w:rsidRPr="00373E41">
        <w:rPr>
          <w:rFonts w:ascii="Times New Roman" w:hAnsi="Times New Roman" w:cs="Times New Roman"/>
          <w:i/>
          <w:sz w:val="24"/>
          <w:szCs w:val="24"/>
        </w:rPr>
        <w:t xml:space="preserve"> </w:t>
      </w:r>
      <w:proofErr w:type="spellStart"/>
      <w:r w:rsidRPr="00373E41">
        <w:rPr>
          <w:rFonts w:ascii="Times New Roman" w:hAnsi="Times New Roman" w:cs="Times New Roman"/>
          <w:i/>
          <w:sz w:val="24"/>
          <w:szCs w:val="24"/>
        </w:rPr>
        <w:t>als</w:t>
      </w:r>
      <w:proofErr w:type="spellEnd"/>
      <w:r w:rsidRPr="00373E41">
        <w:rPr>
          <w:rFonts w:ascii="Times New Roman" w:hAnsi="Times New Roman" w:cs="Times New Roman"/>
          <w:i/>
          <w:sz w:val="24"/>
          <w:szCs w:val="24"/>
        </w:rPr>
        <w:t xml:space="preserve"> </w:t>
      </w:r>
      <w:r w:rsidRPr="00D00C79">
        <w:rPr>
          <w:rFonts w:ascii="Times New Roman" w:hAnsi="Times New Roman" w:cs="Times New Roman"/>
          <w:sz w:val="24"/>
          <w:szCs w:val="24"/>
        </w:rPr>
        <w:t>Kind’ (</w:t>
      </w:r>
      <w:r w:rsidR="008922CF">
        <w:rPr>
          <w:rFonts w:ascii="Times New Roman" w:hAnsi="Times New Roman" w:cs="Times New Roman"/>
          <w:sz w:val="24"/>
          <w:szCs w:val="24"/>
        </w:rPr>
        <w:t>‘</w:t>
      </w:r>
      <w:r w:rsidRPr="00D00C79">
        <w:rPr>
          <w:rFonts w:ascii="Times New Roman" w:hAnsi="Times New Roman" w:cs="Times New Roman"/>
          <w:sz w:val="24"/>
          <w:szCs w:val="24"/>
        </w:rPr>
        <w:t>one</w:t>
      </w:r>
      <w:r w:rsidR="00982E82">
        <w:rPr>
          <w:rFonts w:ascii="Times New Roman" w:hAnsi="Times New Roman" w:cs="Times New Roman"/>
          <w:sz w:val="24"/>
          <w:szCs w:val="24"/>
        </w:rPr>
        <w:t xml:space="preserve"> terrified himself </w:t>
      </w:r>
      <w:r w:rsidRPr="00D00C79">
        <w:rPr>
          <w:rFonts w:ascii="Times New Roman" w:hAnsi="Times New Roman" w:cs="Times New Roman"/>
          <w:sz w:val="24"/>
          <w:szCs w:val="24"/>
        </w:rPr>
        <w:t>as [or like] a child</w:t>
      </w:r>
      <w:r w:rsidR="008922CF">
        <w:rPr>
          <w:rFonts w:ascii="Times New Roman" w:hAnsi="Times New Roman" w:cs="Times New Roman"/>
          <w:sz w:val="24"/>
          <w:szCs w:val="24"/>
        </w:rPr>
        <w:t>’</w:t>
      </w:r>
      <w:r w:rsidRPr="00D00C79">
        <w:rPr>
          <w:rFonts w:ascii="Times New Roman" w:hAnsi="Times New Roman" w:cs="Times New Roman"/>
          <w:sz w:val="24"/>
          <w:szCs w:val="24"/>
        </w:rPr>
        <w:t xml:space="preserve">). </w:t>
      </w:r>
      <w:r w:rsidR="008922CF">
        <w:rPr>
          <w:rFonts w:ascii="Times New Roman" w:hAnsi="Times New Roman" w:cs="Times New Roman"/>
          <w:sz w:val="24"/>
          <w:szCs w:val="24"/>
        </w:rPr>
        <w:t xml:space="preserve"> </w:t>
      </w:r>
      <w:r w:rsidRPr="00D00C79">
        <w:rPr>
          <w:rFonts w:ascii="Times New Roman" w:hAnsi="Times New Roman" w:cs="Times New Roman"/>
          <w:sz w:val="24"/>
          <w:szCs w:val="24"/>
        </w:rPr>
        <w:t>I have chosen to display Stephen Cohn’s translation of this poem because although it necessarily alters the original it does it in f</w:t>
      </w:r>
      <w:r w:rsidR="00D56415">
        <w:rPr>
          <w:rFonts w:ascii="Times New Roman" w:hAnsi="Times New Roman" w:cs="Times New Roman"/>
          <w:sz w:val="24"/>
          <w:szCs w:val="24"/>
        </w:rPr>
        <w:t xml:space="preserve">avour </w:t>
      </w:r>
      <w:r w:rsidRPr="00D00C79">
        <w:rPr>
          <w:rFonts w:ascii="Times New Roman" w:hAnsi="Times New Roman" w:cs="Times New Roman"/>
          <w:sz w:val="24"/>
          <w:szCs w:val="24"/>
        </w:rPr>
        <w:t>of its own struggle for poetic creation.</w:t>
      </w:r>
    </w:p>
    <w:p w14:paraId="71240198" w14:textId="77777777" w:rsidR="008B0AFF" w:rsidRPr="00D00C79" w:rsidRDefault="008B0AFF" w:rsidP="008B7482">
      <w:pPr>
        <w:spacing w:after="0" w:line="480" w:lineRule="auto"/>
        <w:rPr>
          <w:rFonts w:ascii="Times New Roman" w:hAnsi="Times New Roman" w:cs="Times New Roman"/>
          <w:sz w:val="24"/>
          <w:szCs w:val="24"/>
        </w:rPr>
      </w:pPr>
    </w:p>
    <w:p w14:paraId="0D5E1969" w14:textId="77777777" w:rsidR="008B0AFF" w:rsidRPr="00D56415" w:rsidRDefault="008B0AFF" w:rsidP="008B7482">
      <w:pPr>
        <w:spacing w:after="0" w:line="480" w:lineRule="auto"/>
        <w:ind w:left="850"/>
        <w:rPr>
          <w:rFonts w:ascii="Times New Roman" w:hAnsi="Times New Roman" w:cs="Times New Roman"/>
          <w:sz w:val="24"/>
          <w:szCs w:val="24"/>
        </w:rPr>
      </w:pPr>
      <w:r w:rsidRPr="00D56415">
        <w:rPr>
          <w:rFonts w:ascii="Times New Roman" w:hAnsi="Times New Roman" w:cs="Times New Roman"/>
          <w:sz w:val="24"/>
          <w:szCs w:val="24"/>
        </w:rPr>
        <w:t>Before Summer Rain</w:t>
      </w:r>
    </w:p>
    <w:p w14:paraId="6E019374" w14:textId="77777777" w:rsidR="008B0AFF" w:rsidRPr="00D56415" w:rsidRDefault="008B0AFF" w:rsidP="008B7482">
      <w:pPr>
        <w:spacing w:after="0" w:line="480" w:lineRule="auto"/>
        <w:ind w:left="850"/>
        <w:rPr>
          <w:rFonts w:ascii="Times New Roman" w:hAnsi="Times New Roman" w:cs="Times New Roman"/>
          <w:sz w:val="24"/>
          <w:szCs w:val="24"/>
        </w:rPr>
      </w:pPr>
    </w:p>
    <w:p w14:paraId="4D82BFD4" w14:textId="77777777" w:rsidR="008B0AFF" w:rsidRPr="00D56415" w:rsidRDefault="008B0AFF" w:rsidP="008B7482">
      <w:pPr>
        <w:spacing w:after="0" w:line="480" w:lineRule="auto"/>
        <w:ind w:left="850"/>
        <w:rPr>
          <w:rFonts w:ascii="Times New Roman" w:hAnsi="Times New Roman" w:cs="Times New Roman"/>
          <w:sz w:val="24"/>
          <w:szCs w:val="24"/>
        </w:rPr>
      </w:pPr>
      <w:r w:rsidRPr="00D56415">
        <w:rPr>
          <w:rFonts w:ascii="Times New Roman" w:hAnsi="Times New Roman" w:cs="Times New Roman"/>
          <w:sz w:val="24"/>
          <w:szCs w:val="24"/>
        </w:rPr>
        <w:t xml:space="preserve">All of a sudden, outside in the park, </w:t>
      </w:r>
    </w:p>
    <w:p w14:paraId="2C05F711" w14:textId="77777777" w:rsidR="008B0AFF" w:rsidRPr="00D56415" w:rsidRDefault="008B0AFF" w:rsidP="008B7482">
      <w:pPr>
        <w:spacing w:after="0" w:line="480" w:lineRule="auto"/>
        <w:ind w:left="850"/>
        <w:rPr>
          <w:rFonts w:ascii="Times New Roman" w:hAnsi="Times New Roman" w:cs="Times New Roman"/>
          <w:sz w:val="24"/>
          <w:szCs w:val="24"/>
        </w:rPr>
      </w:pPr>
      <w:proofErr w:type="gramStart"/>
      <w:r w:rsidRPr="00D56415">
        <w:rPr>
          <w:rFonts w:ascii="Times New Roman" w:hAnsi="Times New Roman" w:cs="Times New Roman"/>
          <w:sz w:val="24"/>
          <w:szCs w:val="24"/>
        </w:rPr>
        <w:t>something</w:t>
      </w:r>
      <w:proofErr w:type="gramEnd"/>
      <w:r w:rsidRPr="00D56415">
        <w:rPr>
          <w:rFonts w:ascii="Times New Roman" w:hAnsi="Times New Roman" w:cs="Times New Roman"/>
          <w:sz w:val="24"/>
          <w:szCs w:val="24"/>
        </w:rPr>
        <w:t xml:space="preserve"> we cannot identify</w:t>
      </w:r>
    </w:p>
    <w:p w14:paraId="7BE412DA" w14:textId="77777777" w:rsidR="008B0AFF" w:rsidRPr="00D56415" w:rsidRDefault="008B0AFF" w:rsidP="008B7482">
      <w:pPr>
        <w:spacing w:after="0" w:line="480" w:lineRule="auto"/>
        <w:ind w:left="850"/>
        <w:rPr>
          <w:rFonts w:ascii="Times New Roman" w:hAnsi="Times New Roman" w:cs="Times New Roman"/>
          <w:sz w:val="24"/>
          <w:szCs w:val="24"/>
        </w:rPr>
      </w:pPr>
      <w:proofErr w:type="gramStart"/>
      <w:r w:rsidRPr="00D56415">
        <w:rPr>
          <w:rFonts w:ascii="Times New Roman" w:hAnsi="Times New Roman" w:cs="Times New Roman"/>
          <w:sz w:val="24"/>
          <w:szCs w:val="24"/>
        </w:rPr>
        <w:t>has</w:t>
      </w:r>
      <w:proofErr w:type="gramEnd"/>
      <w:r w:rsidRPr="00D56415">
        <w:rPr>
          <w:rFonts w:ascii="Times New Roman" w:hAnsi="Times New Roman" w:cs="Times New Roman"/>
          <w:sz w:val="24"/>
          <w:szCs w:val="24"/>
        </w:rPr>
        <w:t xml:space="preserve"> gone from all the green. Quietly</w:t>
      </w:r>
    </w:p>
    <w:p w14:paraId="77B42091" w14:textId="77777777" w:rsidR="008B0AFF" w:rsidRPr="00D56415" w:rsidRDefault="008B0AFF" w:rsidP="008B7482">
      <w:pPr>
        <w:spacing w:after="0" w:line="480" w:lineRule="auto"/>
        <w:ind w:left="850"/>
        <w:rPr>
          <w:rFonts w:ascii="Times New Roman" w:hAnsi="Times New Roman" w:cs="Times New Roman"/>
          <w:sz w:val="24"/>
          <w:szCs w:val="24"/>
        </w:rPr>
      </w:pPr>
      <w:proofErr w:type="gramStart"/>
      <w:r w:rsidRPr="00D56415">
        <w:rPr>
          <w:rFonts w:ascii="Times New Roman" w:hAnsi="Times New Roman" w:cs="Times New Roman"/>
          <w:sz w:val="24"/>
          <w:szCs w:val="24"/>
        </w:rPr>
        <w:t>it</w:t>
      </w:r>
      <w:proofErr w:type="gramEnd"/>
      <w:r w:rsidRPr="00D56415">
        <w:rPr>
          <w:rFonts w:ascii="Times New Roman" w:hAnsi="Times New Roman" w:cs="Times New Roman"/>
          <w:sz w:val="24"/>
          <w:szCs w:val="24"/>
        </w:rPr>
        <w:t xml:space="preserve"> presses closer to the windows; looks</w:t>
      </w:r>
    </w:p>
    <w:p w14:paraId="54523FC1" w14:textId="77777777" w:rsidR="008B0AFF" w:rsidRPr="00D56415" w:rsidRDefault="008B0AFF" w:rsidP="008B7482">
      <w:pPr>
        <w:spacing w:after="0" w:line="480" w:lineRule="auto"/>
        <w:ind w:left="850"/>
        <w:rPr>
          <w:rFonts w:ascii="Times New Roman" w:hAnsi="Times New Roman" w:cs="Times New Roman"/>
          <w:sz w:val="24"/>
          <w:szCs w:val="24"/>
        </w:rPr>
      </w:pPr>
    </w:p>
    <w:p w14:paraId="7264AA4C" w14:textId="77777777" w:rsidR="008B0AFF" w:rsidRPr="00D56415" w:rsidRDefault="008B0AFF" w:rsidP="008B7482">
      <w:pPr>
        <w:spacing w:after="0" w:line="480" w:lineRule="auto"/>
        <w:ind w:left="850"/>
        <w:rPr>
          <w:rFonts w:ascii="Times New Roman" w:hAnsi="Times New Roman" w:cs="Times New Roman"/>
          <w:sz w:val="24"/>
          <w:szCs w:val="24"/>
        </w:rPr>
      </w:pPr>
      <w:proofErr w:type="gramStart"/>
      <w:r w:rsidRPr="00D56415">
        <w:rPr>
          <w:rFonts w:ascii="Times New Roman" w:hAnsi="Times New Roman" w:cs="Times New Roman"/>
          <w:sz w:val="24"/>
          <w:szCs w:val="24"/>
        </w:rPr>
        <w:t>inside</w:t>
      </w:r>
      <w:proofErr w:type="gramEnd"/>
      <w:r w:rsidRPr="00D56415">
        <w:rPr>
          <w:rFonts w:ascii="Times New Roman" w:hAnsi="Times New Roman" w:cs="Times New Roman"/>
          <w:sz w:val="24"/>
          <w:szCs w:val="24"/>
        </w:rPr>
        <w:t xml:space="preserve">. Then from the copse, urgent and clear </w:t>
      </w:r>
    </w:p>
    <w:p w14:paraId="1AE627FD" w14:textId="77777777" w:rsidR="008B0AFF" w:rsidRPr="00D56415" w:rsidRDefault="008B0AFF" w:rsidP="008B7482">
      <w:pPr>
        <w:spacing w:after="0" w:line="480" w:lineRule="auto"/>
        <w:ind w:left="850"/>
        <w:rPr>
          <w:rFonts w:ascii="Times New Roman" w:hAnsi="Times New Roman" w:cs="Times New Roman"/>
          <w:sz w:val="24"/>
          <w:szCs w:val="24"/>
        </w:rPr>
      </w:pPr>
      <w:proofErr w:type="gramStart"/>
      <w:r w:rsidRPr="00D56415">
        <w:rPr>
          <w:rFonts w:ascii="Times New Roman" w:hAnsi="Times New Roman" w:cs="Times New Roman"/>
          <w:sz w:val="24"/>
          <w:szCs w:val="24"/>
        </w:rPr>
        <w:t>a</w:t>
      </w:r>
      <w:proofErr w:type="gramEnd"/>
      <w:r w:rsidRPr="00D56415">
        <w:rPr>
          <w:rFonts w:ascii="Times New Roman" w:hAnsi="Times New Roman" w:cs="Times New Roman"/>
          <w:sz w:val="24"/>
          <w:szCs w:val="24"/>
        </w:rPr>
        <w:t xml:space="preserve"> plover calls. You think of Saint Jerome, </w:t>
      </w:r>
    </w:p>
    <w:p w14:paraId="0A98CA7D" w14:textId="77777777" w:rsidR="008B0AFF" w:rsidRPr="00D56415" w:rsidRDefault="008B0AFF" w:rsidP="008B7482">
      <w:pPr>
        <w:spacing w:after="0" w:line="480" w:lineRule="auto"/>
        <w:ind w:left="850"/>
        <w:rPr>
          <w:rFonts w:ascii="Times New Roman" w:hAnsi="Times New Roman" w:cs="Times New Roman"/>
          <w:sz w:val="24"/>
          <w:szCs w:val="24"/>
        </w:rPr>
      </w:pPr>
      <w:proofErr w:type="gramStart"/>
      <w:r w:rsidRPr="00D56415">
        <w:rPr>
          <w:rFonts w:ascii="Times New Roman" w:hAnsi="Times New Roman" w:cs="Times New Roman"/>
          <w:sz w:val="24"/>
          <w:szCs w:val="24"/>
        </w:rPr>
        <w:t>such</w:t>
      </w:r>
      <w:proofErr w:type="gramEnd"/>
      <w:r w:rsidRPr="00D56415">
        <w:rPr>
          <w:rFonts w:ascii="Times New Roman" w:hAnsi="Times New Roman" w:cs="Times New Roman"/>
          <w:sz w:val="24"/>
          <w:szCs w:val="24"/>
        </w:rPr>
        <w:t xml:space="preserve"> weight of solitude and zeal is there</w:t>
      </w:r>
    </w:p>
    <w:p w14:paraId="229CCC05" w14:textId="77777777" w:rsidR="008B0AFF" w:rsidRPr="00D56415" w:rsidRDefault="008B0AFF" w:rsidP="008B7482">
      <w:pPr>
        <w:spacing w:after="0" w:line="480" w:lineRule="auto"/>
        <w:ind w:left="850"/>
        <w:rPr>
          <w:rFonts w:ascii="Times New Roman" w:hAnsi="Times New Roman" w:cs="Times New Roman"/>
          <w:sz w:val="24"/>
          <w:szCs w:val="24"/>
        </w:rPr>
      </w:pPr>
      <w:proofErr w:type="gramStart"/>
      <w:r w:rsidRPr="00D56415">
        <w:rPr>
          <w:rFonts w:ascii="Times New Roman" w:hAnsi="Times New Roman" w:cs="Times New Roman"/>
          <w:sz w:val="24"/>
          <w:szCs w:val="24"/>
        </w:rPr>
        <w:t>within</w:t>
      </w:r>
      <w:proofErr w:type="gramEnd"/>
      <w:r w:rsidRPr="00D56415">
        <w:rPr>
          <w:rFonts w:ascii="Times New Roman" w:hAnsi="Times New Roman" w:cs="Times New Roman"/>
          <w:sz w:val="24"/>
          <w:szCs w:val="24"/>
        </w:rPr>
        <w:t xml:space="preserve"> this voice which cries out for the storm</w:t>
      </w:r>
    </w:p>
    <w:p w14:paraId="744B8E8A" w14:textId="77777777" w:rsidR="008B0AFF" w:rsidRPr="00D56415" w:rsidRDefault="008B0AFF" w:rsidP="008B7482">
      <w:pPr>
        <w:spacing w:after="0" w:line="480" w:lineRule="auto"/>
        <w:ind w:left="850"/>
        <w:rPr>
          <w:rFonts w:ascii="Times New Roman" w:hAnsi="Times New Roman" w:cs="Times New Roman"/>
          <w:sz w:val="24"/>
          <w:szCs w:val="24"/>
        </w:rPr>
      </w:pPr>
    </w:p>
    <w:p w14:paraId="11A84337" w14:textId="77777777" w:rsidR="008B0AFF" w:rsidRPr="00D56415" w:rsidRDefault="008B0AFF" w:rsidP="008B7482">
      <w:pPr>
        <w:spacing w:after="0" w:line="480" w:lineRule="auto"/>
        <w:ind w:left="850"/>
        <w:rPr>
          <w:rFonts w:ascii="Times New Roman" w:hAnsi="Times New Roman" w:cs="Times New Roman"/>
          <w:sz w:val="24"/>
          <w:szCs w:val="24"/>
        </w:rPr>
      </w:pPr>
      <w:proofErr w:type="gramStart"/>
      <w:r w:rsidRPr="00D56415">
        <w:rPr>
          <w:rFonts w:ascii="Times New Roman" w:hAnsi="Times New Roman" w:cs="Times New Roman"/>
          <w:sz w:val="24"/>
          <w:szCs w:val="24"/>
        </w:rPr>
        <w:t>to</w:t>
      </w:r>
      <w:proofErr w:type="gramEnd"/>
      <w:r w:rsidRPr="00D56415">
        <w:rPr>
          <w:rFonts w:ascii="Times New Roman" w:hAnsi="Times New Roman" w:cs="Times New Roman"/>
          <w:sz w:val="24"/>
          <w:szCs w:val="24"/>
        </w:rPr>
        <w:t xml:space="preserve"> hear! As if they thought it quite forbidden</w:t>
      </w:r>
    </w:p>
    <w:p w14:paraId="7F274ADA" w14:textId="77777777" w:rsidR="008B0AFF" w:rsidRPr="00D56415" w:rsidRDefault="008B0AFF" w:rsidP="008B7482">
      <w:pPr>
        <w:spacing w:after="0" w:line="480" w:lineRule="auto"/>
        <w:ind w:left="850"/>
        <w:rPr>
          <w:rFonts w:ascii="Times New Roman" w:hAnsi="Times New Roman" w:cs="Times New Roman"/>
          <w:sz w:val="24"/>
          <w:szCs w:val="24"/>
        </w:rPr>
      </w:pPr>
      <w:proofErr w:type="gramStart"/>
      <w:r w:rsidRPr="00D56415">
        <w:rPr>
          <w:rFonts w:ascii="Times New Roman" w:hAnsi="Times New Roman" w:cs="Times New Roman"/>
          <w:sz w:val="24"/>
          <w:szCs w:val="24"/>
        </w:rPr>
        <w:t>for</w:t>
      </w:r>
      <w:proofErr w:type="gramEnd"/>
      <w:r w:rsidRPr="00D56415">
        <w:rPr>
          <w:rFonts w:ascii="Times New Roman" w:hAnsi="Times New Roman" w:cs="Times New Roman"/>
          <w:sz w:val="24"/>
          <w:szCs w:val="24"/>
        </w:rPr>
        <w:t xml:space="preserve"> them to overhear what might be said</w:t>
      </w:r>
    </w:p>
    <w:p w14:paraId="216F7E0A" w14:textId="77777777" w:rsidR="008B0AFF" w:rsidRPr="00D56415" w:rsidRDefault="008B0AFF" w:rsidP="008B7482">
      <w:pPr>
        <w:spacing w:after="0" w:line="480" w:lineRule="auto"/>
        <w:ind w:left="850"/>
        <w:rPr>
          <w:rFonts w:ascii="Times New Roman" w:hAnsi="Times New Roman" w:cs="Times New Roman"/>
          <w:sz w:val="24"/>
          <w:szCs w:val="24"/>
        </w:rPr>
      </w:pPr>
      <w:proofErr w:type="gramStart"/>
      <w:r w:rsidRPr="00D56415">
        <w:rPr>
          <w:rFonts w:ascii="Times New Roman" w:hAnsi="Times New Roman" w:cs="Times New Roman"/>
          <w:sz w:val="24"/>
          <w:szCs w:val="24"/>
        </w:rPr>
        <w:t>the</w:t>
      </w:r>
      <w:proofErr w:type="gramEnd"/>
      <w:r w:rsidRPr="00D56415">
        <w:rPr>
          <w:rFonts w:ascii="Times New Roman" w:hAnsi="Times New Roman" w:cs="Times New Roman"/>
          <w:sz w:val="24"/>
          <w:szCs w:val="24"/>
        </w:rPr>
        <w:t xml:space="preserve"> pictures and the walls themselves recede,</w:t>
      </w:r>
    </w:p>
    <w:p w14:paraId="4D430E63" w14:textId="77777777" w:rsidR="008B0AFF" w:rsidRPr="00D56415" w:rsidRDefault="008B0AFF" w:rsidP="008B7482">
      <w:pPr>
        <w:spacing w:after="0" w:line="480" w:lineRule="auto"/>
        <w:ind w:left="850"/>
        <w:rPr>
          <w:rFonts w:ascii="Times New Roman" w:hAnsi="Times New Roman" w:cs="Times New Roman"/>
          <w:sz w:val="24"/>
          <w:szCs w:val="24"/>
        </w:rPr>
      </w:pPr>
    </w:p>
    <w:p w14:paraId="208BD41E" w14:textId="77777777" w:rsidR="008B0AFF" w:rsidRPr="00D56415" w:rsidRDefault="008B0AFF" w:rsidP="008B7482">
      <w:pPr>
        <w:spacing w:after="0" w:line="480" w:lineRule="auto"/>
        <w:ind w:left="850"/>
        <w:rPr>
          <w:rFonts w:ascii="Times New Roman" w:hAnsi="Times New Roman" w:cs="Times New Roman"/>
          <w:sz w:val="24"/>
          <w:szCs w:val="24"/>
        </w:rPr>
      </w:pPr>
      <w:proofErr w:type="gramStart"/>
      <w:r w:rsidRPr="00D56415">
        <w:rPr>
          <w:rFonts w:ascii="Times New Roman" w:hAnsi="Times New Roman" w:cs="Times New Roman"/>
          <w:sz w:val="24"/>
          <w:szCs w:val="24"/>
        </w:rPr>
        <w:t>the</w:t>
      </w:r>
      <w:proofErr w:type="gramEnd"/>
      <w:r w:rsidRPr="00D56415">
        <w:rPr>
          <w:rFonts w:ascii="Times New Roman" w:hAnsi="Times New Roman" w:cs="Times New Roman"/>
          <w:sz w:val="24"/>
          <w:szCs w:val="24"/>
        </w:rPr>
        <w:t xml:space="preserve"> faded tapestry palely returns</w:t>
      </w:r>
    </w:p>
    <w:p w14:paraId="2F5548CF" w14:textId="77777777" w:rsidR="008B0AFF" w:rsidRPr="00D56415" w:rsidRDefault="008B0AFF" w:rsidP="008B7482">
      <w:pPr>
        <w:spacing w:after="0" w:line="480" w:lineRule="auto"/>
        <w:ind w:left="850"/>
        <w:rPr>
          <w:rFonts w:ascii="Times New Roman" w:hAnsi="Times New Roman" w:cs="Times New Roman"/>
          <w:sz w:val="24"/>
          <w:szCs w:val="24"/>
        </w:rPr>
      </w:pPr>
      <w:proofErr w:type="gramStart"/>
      <w:r w:rsidRPr="00D56415">
        <w:rPr>
          <w:rFonts w:ascii="Times New Roman" w:hAnsi="Times New Roman" w:cs="Times New Roman"/>
          <w:sz w:val="24"/>
          <w:szCs w:val="24"/>
        </w:rPr>
        <w:t>the</w:t>
      </w:r>
      <w:proofErr w:type="gramEnd"/>
      <w:r w:rsidRPr="00D56415">
        <w:rPr>
          <w:rFonts w:ascii="Times New Roman" w:hAnsi="Times New Roman" w:cs="Times New Roman"/>
          <w:sz w:val="24"/>
          <w:szCs w:val="24"/>
        </w:rPr>
        <w:t xml:space="preserve"> fickle light of all those afternoons </w:t>
      </w:r>
    </w:p>
    <w:p w14:paraId="75D6F2BB" w14:textId="77777777" w:rsidR="008B0AFF" w:rsidRPr="00D56415" w:rsidRDefault="008B0AFF" w:rsidP="008B7482">
      <w:pPr>
        <w:spacing w:after="0" w:line="480" w:lineRule="auto"/>
        <w:ind w:left="850"/>
        <w:rPr>
          <w:rFonts w:ascii="Times New Roman" w:hAnsi="Times New Roman" w:cs="Times New Roman"/>
          <w:sz w:val="24"/>
          <w:szCs w:val="24"/>
        </w:rPr>
      </w:pPr>
      <w:proofErr w:type="gramStart"/>
      <w:r w:rsidRPr="00D56415">
        <w:rPr>
          <w:rFonts w:ascii="Times New Roman" w:hAnsi="Times New Roman" w:cs="Times New Roman"/>
          <w:sz w:val="24"/>
          <w:szCs w:val="24"/>
        </w:rPr>
        <w:lastRenderedPageBreak/>
        <w:t>when</w:t>
      </w:r>
      <w:proofErr w:type="gramEnd"/>
      <w:r w:rsidRPr="00D56415">
        <w:rPr>
          <w:rFonts w:ascii="Times New Roman" w:hAnsi="Times New Roman" w:cs="Times New Roman"/>
          <w:sz w:val="24"/>
          <w:szCs w:val="24"/>
        </w:rPr>
        <w:t xml:space="preserve"> we as children learned to be afraid.</w:t>
      </w:r>
      <w:r w:rsidRPr="00D56415">
        <w:rPr>
          <w:rStyle w:val="EndnoteReference"/>
          <w:rFonts w:ascii="Times New Roman" w:hAnsi="Times New Roman" w:cs="Times New Roman"/>
          <w:sz w:val="24"/>
          <w:szCs w:val="24"/>
        </w:rPr>
        <w:endnoteReference w:id="20"/>
      </w:r>
    </w:p>
    <w:p w14:paraId="522ADF5A" w14:textId="77777777" w:rsidR="008B0AFF" w:rsidRPr="00D00C79" w:rsidRDefault="008B0AFF" w:rsidP="008B7482">
      <w:pPr>
        <w:spacing w:after="0" w:line="480" w:lineRule="auto"/>
        <w:rPr>
          <w:rFonts w:ascii="Times New Roman" w:hAnsi="Times New Roman" w:cs="Times New Roman"/>
          <w:sz w:val="24"/>
          <w:szCs w:val="24"/>
        </w:rPr>
      </w:pPr>
    </w:p>
    <w:p w14:paraId="51C75D6E" w14:textId="77777777" w:rsidR="008B0AFF" w:rsidRPr="00D00C79"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Here is my own working prose translation of “Before the summer Rain”:</w:t>
      </w:r>
    </w:p>
    <w:p w14:paraId="685827B7" w14:textId="77777777" w:rsidR="008B0AFF" w:rsidRPr="00D00C79" w:rsidRDefault="008B0AFF" w:rsidP="008B7482">
      <w:pPr>
        <w:spacing w:after="0" w:line="480" w:lineRule="auto"/>
        <w:ind w:left="850" w:right="850"/>
        <w:rPr>
          <w:rFonts w:ascii="Times New Roman" w:hAnsi="Times New Roman" w:cs="Times New Roman"/>
          <w:sz w:val="24"/>
          <w:szCs w:val="24"/>
        </w:rPr>
      </w:pPr>
    </w:p>
    <w:p w14:paraId="18F880C2" w14:textId="77777777" w:rsidR="008B0AFF" w:rsidRPr="00D56415" w:rsidRDefault="008B0AFF" w:rsidP="008B7482">
      <w:pPr>
        <w:spacing w:after="0" w:line="480" w:lineRule="auto"/>
        <w:ind w:left="850" w:right="850"/>
        <w:rPr>
          <w:rFonts w:ascii="Times New Roman" w:hAnsi="Times New Roman" w:cs="Times New Roman"/>
          <w:sz w:val="24"/>
          <w:szCs w:val="24"/>
        </w:rPr>
      </w:pPr>
      <w:r w:rsidRPr="00D56415">
        <w:rPr>
          <w:rFonts w:ascii="Times New Roman" w:hAnsi="Times New Roman" w:cs="Times New Roman"/>
          <w:sz w:val="24"/>
          <w:szCs w:val="24"/>
        </w:rPr>
        <w:t xml:space="preserve">Suddenly, no one knows what - a </w:t>
      </w:r>
      <w:proofErr w:type="gramStart"/>
      <w:r w:rsidRPr="00D56415">
        <w:rPr>
          <w:rFonts w:ascii="Times New Roman" w:hAnsi="Times New Roman" w:cs="Times New Roman"/>
          <w:sz w:val="24"/>
          <w:szCs w:val="24"/>
        </w:rPr>
        <w:t>Something</w:t>
      </w:r>
      <w:proofErr w:type="gramEnd"/>
      <w:r w:rsidRPr="00D56415">
        <w:rPr>
          <w:rFonts w:ascii="Times New Roman" w:hAnsi="Times New Roman" w:cs="Times New Roman"/>
          <w:sz w:val="24"/>
          <w:szCs w:val="24"/>
        </w:rPr>
        <w:t xml:space="preserve"> is withdrawn from all the green in the park; one feels it coming closer to the window and being silent. (How) urgent, however, and powerful sounds the plover from the wood, one thinks of a kind of Hieronymus: so much of some loneliness and some passion rises from this single sound, the downpour (cast] will listen to it.  The walls of the room with its pictures [or images] leap away from us as if they must not hear what we are saying. The uncertain [or unknown] light</w:t>
      </w:r>
      <w:r w:rsidR="00A2583B" w:rsidRPr="00D56415">
        <w:rPr>
          <w:rFonts w:ascii="Times New Roman" w:hAnsi="Times New Roman" w:cs="Times New Roman"/>
          <w:sz w:val="24"/>
          <w:szCs w:val="24"/>
        </w:rPr>
        <w:t>,</w:t>
      </w:r>
      <w:r w:rsidRPr="00D56415">
        <w:rPr>
          <w:rFonts w:ascii="Times New Roman" w:hAnsi="Times New Roman" w:cs="Times New Roman"/>
          <w:sz w:val="24"/>
          <w:szCs w:val="24"/>
        </w:rPr>
        <w:t xml:space="preserve"> of afternoons in which one has terrified as a child</w:t>
      </w:r>
      <w:r w:rsidR="00A2583B" w:rsidRPr="00D56415">
        <w:rPr>
          <w:rFonts w:ascii="Times New Roman" w:hAnsi="Times New Roman" w:cs="Times New Roman"/>
          <w:sz w:val="24"/>
          <w:szCs w:val="24"/>
        </w:rPr>
        <w:t>,</w:t>
      </w:r>
      <w:r w:rsidRPr="00D56415">
        <w:rPr>
          <w:rFonts w:ascii="Times New Roman" w:hAnsi="Times New Roman" w:cs="Times New Roman"/>
          <w:sz w:val="24"/>
          <w:szCs w:val="24"/>
        </w:rPr>
        <w:t xml:space="preserve"> reflects on the faded wallpaper.</w:t>
      </w:r>
    </w:p>
    <w:p w14:paraId="10704DD3" w14:textId="77777777" w:rsidR="008B0AFF" w:rsidRPr="00D00C79" w:rsidRDefault="008B0AFF" w:rsidP="008B7482">
      <w:pPr>
        <w:spacing w:after="0" w:line="480" w:lineRule="auto"/>
        <w:rPr>
          <w:rFonts w:ascii="Times New Roman" w:hAnsi="Times New Roman" w:cs="Times New Roman"/>
          <w:sz w:val="24"/>
          <w:szCs w:val="24"/>
        </w:rPr>
      </w:pPr>
    </w:p>
    <w:p w14:paraId="3F6645BC" w14:textId="77777777" w:rsidR="0074213C"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 xml:space="preserve">Each compounded sentence in the poem depicts a different and independent event. The sentences are arranged in an </w:t>
      </w:r>
      <w:proofErr w:type="spellStart"/>
      <w:r w:rsidRPr="00D00C79">
        <w:rPr>
          <w:rFonts w:ascii="Times New Roman" w:hAnsi="Times New Roman" w:cs="Times New Roman"/>
          <w:sz w:val="24"/>
          <w:szCs w:val="24"/>
        </w:rPr>
        <w:t>enthymemic</w:t>
      </w:r>
      <w:proofErr w:type="spellEnd"/>
      <w:r w:rsidRPr="00D00C79">
        <w:rPr>
          <w:rFonts w:ascii="Times New Roman" w:hAnsi="Times New Roman" w:cs="Times New Roman"/>
          <w:sz w:val="24"/>
          <w:szCs w:val="24"/>
        </w:rPr>
        <w:t xml:space="preserve">, rather than a syllogistic, order; their relation to each other is not explicit. </w:t>
      </w:r>
      <w:r w:rsidR="0074213C">
        <w:rPr>
          <w:rFonts w:ascii="Times New Roman" w:hAnsi="Times New Roman" w:cs="Times New Roman"/>
          <w:sz w:val="24"/>
          <w:szCs w:val="24"/>
        </w:rPr>
        <w:t xml:space="preserve"> </w:t>
      </w:r>
      <w:r w:rsidRPr="00D00C79">
        <w:rPr>
          <w:rFonts w:ascii="Times New Roman" w:hAnsi="Times New Roman" w:cs="Times New Roman"/>
          <w:sz w:val="24"/>
          <w:szCs w:val="24"/>
        </w:rPr>
        <w:t>A normal strategy of close reading would consider the implicative structures incomplet</w:t>
      </w:r>
      <w:r w:rsidR="00F35E49">
        <w:rPr>
          <w:rFonts w:ascii="Times New Roman" w:hAnsi="Times New Roman" w:cs="Times New Roman"/>
          <w:sz w:val="24"/>
          <w:szCs w:val="24"/>
        </w:rPr>
        <w:t>e and complete them via building analogical and causal</w:t>
      </w:r>
      <w:r w:rsidR="00A2583B">
        <w:rPr>
          <w:rFonts w:ascii="Times New Roman" w:hAnsi="Times New Roman" w:cs="Times New Roman"/>
          <w:sz w:val="24"/>
          <w:szCs w:val="24"/>
        </w:rPr>
        <w:t xml:space="preserve"> chains.</w:t>
      </w:r>
      <w:r w:rsidRPr="00D00C79">
        <w:rPr>
          <w:rFonts w:ascii="Times New Roman" w:hAnsi="Times New Roman" w:cs="Times New Roman"/>
          <w:sz w:val="24"/>
          <w:szCs w:val="24"/>
        </w:rPr>
        <w:t xml:space="preserve"> </w:t>
      </w:r>
      <w:r w:rsidR="0074213C">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creation of causal and analogical relations is what Nietzsche calls </w:t>
      </w:r>
      <w:proofErr w:type="spellStart"/>
      <w:r w:rsidRPr="00D00C79">
        <w:rPr>
          <w:rFonts w:ascii="Times New Roman" w:hAnsi="Times New Roman" w:cs="Times New Roman"/>
          <w:sz w:val="24"/>
          <w:szCs w:val="24"/>
        </w:rPr>
        <w:t>metaphor</w:t>
      </w:r>
      <w:r w:rsidR="00A2583B">
        <w:rPr>
          <w:rFonts w:ascii="Times New Roman" w:hAnsi="Times New Roman" w:cs="Times New Roman"/>
          <w:sz w:val="24"/>
          <w:szCs w:val="24"/>
        </w:rPr>
        <w:t>ization</w:t>
      </w:r>
      <w:proofErr w:type="spellEnd"/>
      <w:r w:rsidR="00A2583B">
        <w:rPr>
          <w:rFonts w:ascii="Times New Roman" w:hAnsi="Times New Roman" w:cs="Times New Roman"/>
          <w:sz w:val="24"/>
          <w:szCs w:val="24"/>
        </w:rPr>
        <w:t>. As we have seen</w:t>
      </w:r>
      <w:r w:rsidRPr="00D00C79">
        <w:rPr>
          <w:rFonts w:ascii="Times New Roman" w:hAnsi="Times New Roman" w:cs="Times New Roman"/>
          <w:sz w:val="24"/>
          <w:szCs w:val="24"/>
        </w:rPr>
        <w:t xml:space="preserve">, </w:t>
      </w:r>
      <w:proofErr w:type="spellStart"/>
      <w:r w:rsidRPr="00D00C79">
        <w:rPr>
          <w:rFonts w:ascii="Times New Roman" w:hAnsi="Times New Roman" w:cs="Times New Roman"/>
          <w:sz w:val="24"/>
          <w:szCs w:val="24"/>
        </w:rPr>
        <w:t>metaphorization</w:t>
      </w:r>
      <w:proofErr w:type="spellEnd"/>
      <w:r w:rsidRPr="00D00C79">
        <w:rPr>
          <w:rFonts w:ascii="Times New Roman" w:hAnsi="Times New Roman" w:cs="Times New Roman"/>
          <w:sz w:val="24"/>
          <w:szCs w:val="24"/>
        </w:rPr>
        <w:t xml:space="preserve"> is not a poetic phenomenon</w:t>
      </w:r>
      <w:r w:rsidR="0074213C">
        <w:rPr>
          <w:rFonts w:ascii="Times New Roman" w:hAnsi="Times New Roman" w:cs="Times New Roman"/>
          <w:sz w:val="24"/>
          <w:szCs w:val="24"/>
        </w:rPr>
        <w:t>, at least</w:t>
      </w:r>
      <w:r w:rsidRPr="00D00C79">
        <w:rPr>
          <w:rFonts w:ascii="Times New Roman" w:hAnsi="Times New Roman" w:cs="Times New Roman"/>
          <w:sz w:val="24"/>
          <w:szCs w:val="24"/>
        </w:rPr>
        <w:t xml:space="preserve"> </w:t>
      </w:r>
      <w:r w:rsidRPr="00A2583B">
        <w:rPr>
          <w:rFonts w:ascii="Times New Roman" w:hAnsi="Times New Roman" w:cs="Times New Roman"/>
          <w:sz w:val="24"/>
          <w:szCs w:val="24"/>
        </w:rPr>
        <w:t xml:space="preserve">according to Nietzsche. </w:t>
      </w:r>
      <w:r w:rsidR="0074213C">
        <w:rPr>
          <w:rFonts w:ascii="Times New Roman" w:hAnsi="Times New Roman" w:cs="Times New Roman"/>
          <w:sz w:val="24"/>
          <w:szCs w:val="24"/>
        </w:rPr>
        <w:t xml:space="preserve"> </w:t>
      </w:r>
      <w:r w:rsidRPr="00A2583B">
        <w:rPr>
          <w:rFonts w:ascii="Times New Roman" w:hAnsi="Times New Roman" w:cs="Times New Roman"/>
          <w:sz w:val="24"/>
          <w:szCs w:val="24"/>
        </w:rPr>
        <w:t>He claims that the poet is strong enough to face contingency itself without transforming it into metaphorical structures</w:t>
      </w:r>
      <w:r w:rsidR="0074213C">
        <w:rPr>
          <w:rFonts w:ascii="Times New Roman" w:hAnsi="Times New Roman" w:cs="Times New Roman"/>
          <w:sz w:val="24"/>
          <w:szCs w:val="24"/>
        </w:rPr>
        <w:t>:</w:t>
      </w:r>
    </w:p>
    <w:p w14:paraId="518E0BF9" w14:textId="77777777" w:rsidR="00A2583B" w:rsidRPr="00A2583B" w:rsidRDefault="00A2583B" w:rsidP="008B7482">
      <w:pPr>
        <w:spacing w:after="0" w:line="480" w:lineRule="auto"/>
        <w:rPr>
          <w:rFonts w:ascii="Times New Roman" w:hAnsi="Times New Roman"/>
          <w:b/>
          <w:sz w:val="24"/>
          <w:szCs w:val="24"/>
        </w:rPr>
      </w:pPr>
      <w:r w:rsidRPr="00A2583B">
        <w:rPr>
          <w:rFonts w:ascii="Times New Roman" w:hAnsi="Times New Roman"/>
          <w:b/>
          <w:sz w:val="24"/>
          <w:szCs w:val="24"/>
        </w:rPr>
        <w:t xml:space="preserve"> </w:t>
      </w:r>
    </w:p>
    <w:p w14:paraId="516E1EA8" w14:textId="77777777" w:rsidR="008B0AFF" w:rsidRPr="00A2583B" w:rsidRDefault="00A2583B" w:rsidP="00A2583B">
      <w:pPr>
        <w:spacing w:after="0" w:line="480" w:lineRule="auto"/>
        <w:ind w:left="720"/>
        <w:rPr>
          <w:rFonts w:ascii="Times New Roman" w:hAnsi="Times New Roman"/>
          <w:sz w:val="24"/>
          <w:szCs w:val="24"/>
        </w:rPr>
      </w:pPr>
      <w:proofErr w:type="gramStart"/>
      <w:r w:rsidRPr="00A2583B">
        <w:rPr>
          <w:rFonts w:ascii="Times New Roman" w:hAnsi="Times New Roman"/>
          <w:sz w:val="24"/>
          <w:szCs w:val="24"/>
        </w:rPr>
        <w:lastRenderedPageBreak/>
        <w:t>That enormous structure of beams and boards of concepts, to which the poor man clings for dear life, is for the liberated intellect just a scaffolding and plaything for his boldest artifices.</w:t>
      </w:r>
      <w:proofErr w:type="gramEnd"/>
      <w:r w:rsidRPr="00A2583B">
        <w:rPr>
          <w:rFonts w:ascii="Times New Roman" w:hAnsi="Times New Roman"/>
          <w:sz w:val="24"/>
          <w:szCs w:val="24"/>
        </w:rPr>
        <w:t xml:space="preserve"> And when he smashes it apart, scattering it, and then ironically puts it together again, joining the most remote and separating what is closest, he reveals that he does not need the emergency aid of poverty, and that he is now guided not by concepts but by intuitions. </w:t>
      </w:r>
      <w:r w:rsidR="008B0AFF" w:rsidRPr="00A2583B">
        <w:rPr>
          <w:rStyle w:val="EndnoteReference"/>
          <w:rFonts w:ascii="Times New Roman" w:hAnsi="Times New Roman" w:cs="Times New Roman"/>
          <w:sz w:val="24"/>
          <w:szCs w:val="24"/>
        </w:rPr>
        <w:endnoteReference w:id="21"/>
      </w:r>
    </w:p>
    <w:p w14:paraId="089AECA6" w14:textId="77777777" w:rsidR="00A2583B" w:rsidRPr="00A2583B" w:rsidRDefault="00A2583B" w:rsidP="00A2583B">
      <w:pPr>
        <w:spacing w:after="0" w:line="480" w:lineRule="auto"/>
        <w:ind w:left="720"/>
        <w:rPr>
          <w:rFonts w:ascii="Times New Roman" w:hAnsi="Times New Roman" w:cs="Times New Roman"/>
          <w:sz w:val="24"/>
          <w:szCs w:val="24"/>
        </w:rPr>
      </w:pPr>
    </w:p>
    <w:p w14:paraId="3A755912" w14:textId="77777777" w:rsidR="008B0AFF" w:rsidRPr="00A2583B" w:rsidRDefault="008B0AFF" w:rsidP="008B7482">
      <w:pPr>
        <w:spacing w:after="0" w:line="480" w:lineRule="auto"/>
        <w:rPr>
          <w:rFonts w:ascii="Times New Roman" w:hAnsi="Times New Roman" w:cs="Times New Roman"/>
          <w:sz w:val="24"/>
          <w:szCs w:val="24"/>
        </w:rPr>
      </w:pPr>
      <w:r w:rsidRPr="00A2583B">
        <w:rPr>
          <w:rFonts w:ascii="Times New Roman" w:hAnsi="Times New Roman" w:cs="Times New Roman"/>
          <w:sz w:val="24"/>
          <w:szCs w:val="24"/>
        </w:rPr>
        <w:t>Explicating a text by reconstructing causal chains and analogies is an act of scholarly criticism that is ultimately interested in definitions, while poetry is interested in the</w:t>
      </w:r>
    </w:p>
    <w:p w14:paraId="42E6ED4B" w14:textId="77777777" w:rsidR="008B0AFF" w:rsidRPr="00A2583B" w:rsidRDefault="008B0AFF" w:rsidP="008B7482">
      <w:pPr>
        <w:spacing w:after="0" w:line="480" w:lineRule="auto"/>
        <w:rPr>
          <w:rFonts w:ascii="Times New Roman" w:hAnsi="Times New Roman" w:cs="Times New Roman"/>
          <w:sz w:val="24"/>
          <w:szCs w:val="24"/>
        </w:rPr>
      </w:pPr>
      <w:proofErr w:type="gramStart"/>
      <w:r w:rsidRPr="00A2583B">
        <w:rPr>
          <w:rFonts w:ascii="Times New Roman" w:hAnsi="Times New Roman" w:cs="Times New Roman"/>
          <w:sz w:val="24"/>
          <w:szCs w:val="24"/>
        </w:rPr>
        <w:t>opposite</w:t>
      </w:r>
      <w:proofErr w:type="gramEnd"/>
      <w:r w:rsidRPr="00A2583B">
        <w:rPr>
          <w:rFonts w:ascii="Times New Roman" w:hAnsi="Times New Roman" w:cs="Times New Roman"/>
          <w:sz w:val="24"/>
          <w:szCs w:val="24"/>
        </w:rPr>
        <w:t xml:space="preserve">, in the indefinite. I suggest that it is not only causality and analogy that can be implied in a text but coincidence as well. </w:t>
      </w:r>
      <w:r w:rsidR="0074213C">
        <w:rPr>
          <w:rFonts w:ascii="Times New Roman" w:hAnsi="Times New Roman" w:cs="Times New Roman"/>
          <w:sz w:val="24"/>
          <w:szCs w:val="24"/>
        </w:rPr>
        <w:t xml:space="preserve"> </w:t>
      </w:r>
      <w:r w:rsidRPr="00A2583B">
        <w:rPr>
          <w:rFonts w:ascii="Times New Roman" w:hAnsi="Times New Roman" w:cs="Times New Roman"/>
          <w:sz w:val="24"/>
          <w:szCs w:val="24"/>
        </w:rPr>
        <w:t xml:space="preserve">While standard close reading has a tendency to suppress contingency in language, here I conduct a different kind of reading, one that concentrates on coincidence rather than causality and analogy. </w:t>
      </w:r>
    </w:p>
    <w:p w14:paraId="302A2359" w14:textId="77777777" w:rsidR="008B0AFF" w:rsidRPr="00D00C79" w:rsidRDefault="008B0AFF" w:rsidP="008B7482">
      <w:pPr>
        <w:spacing w:after="0" w:line="480" w:lineRule="auto"/>
        <w:rPr>
          <w:rFonts w:ascii="Times New Roman" w:hAnsi="Times New Roman" w:cs="Times New Roman"/>
          <w:sz w:val="24"/>
          <w:szCs w:val="24"/>
        </w:rPr>
      </w:pPr>
      <w:r w:rsidRPr="00A2583B">
        <w:rPr>
          <w:rFonts w:ascii="Times New Roman" w:hAnsi="Times New Roman" w:cs="Times New Roman"/>
          <w:sz w:val="24"/>
          <w:szCs w:val="24"/>
        </w:rPr>
        <w:tab/>
        <w:t xml:space="preserve">In the absence of an explicit logical conjunction we need to find out what kind of relation is implied between the event of the birds’ whistle and the event of the downpour. The poem gives a clue according to which one might think of (a kind of) Hieronymus when hearing the </w:t>
      </w:r>
      <w:proofErr w:type="spellStart"/>
      <w:r w:rsidRPr="00A2583B">
        <w:rPr>
          <w:rFonts w:ascii="Times New Roman" w:hAnsi="Times New Roman" w:cs="Times New Roman"/>
          <w:i/>
          <w:sz w:val="24"/>
          <w:szCs w:val="24"/>
        </w:rPr>
        <w:t>Regenpfeifer</w:t>
      </w:r>
      <w:proofErr w:type="spellEnd"/>
      <w:r w:rsidRPr="00A2583B">
        <w:rPr>
          <w:rFonts w:ascii="Times New Roman" w:hAnsi="Times New Roman" w:cs="Times New Roman"/>
          <w:sz w:val="24"/>
          <w:szCs w:val="24"/>
        </w:rPr>
        <w:t xml:space="preserve">. </w:t>
      </w:r>
      <w:r w:rsidR="0074213C">
        <w:rPr>
          <w:rFonts w:ascii="Times New Roman" w:hAnsi="Times New Roman" w:cs="Times New Roman"/>
          <w:sz w:val="24"/>
          <w:szCs w:val="24"/>
        </w:rPr>
        <w:t xml:space="preserve"> </w:t>
      </w:r>
      <w:r w:rsidRPr="00A2583B">
        <w:rPr>
          <w:rFonts w:ascii="Times New Roman" w:hAnsi="Times New Roman" w:cs="Times New Roman"/>
          <w:sz w:val="24"/>
          <w:szCs w:val="24"/>
        </w:rPr>
        <w:t xml:space="preserve">Both of these names are compounded nouns that compress the story of their origin in one word. </w:t>
      </w:r>
      <w:r w:rsidR="0074213C">
        <w:rPr>
          <w:rFonts w:ascii="Times New Roman" w:hAnsi="Times New Roman" w:cs="Times New Roman"/>
          <w:sz w:val="24"/>
          <w:szCs w:val="24"/>
        </w:rPr>
        <w:t xml:space="preserve"> </w:t>
      </w:r>
      <w:r w:rsidRPr="00A2583B">
        <w:rPr>
          <w:rFonts w:ascii="Times New Roman" w:hAnsi="Times New Roman" w:cs="Times New Roman"/>
          <w:sz w:val="24"/>
          <w:szCs w:val="24"/>
        </w:rPr>
        <w:t xml:space="preserve">The </w:t>
      </w:r>
      <w:proofErr w:type="spellStart"/>
      <w:r w:rsidRPr="00A2583B">
        <w:rPr>
          <w:rFonts w:ascii="Times New Roman" w:hAnsi="Times New Roman" w:cs="Times New Roman"/>
          <w:i/>
          <w:sz w:val="24"/>
          <w:szCs w:val="24"/>
        </w:rPr>
        <w:t>Regenpfeifer’s</w:t>
      </w:r>
      <w:proofErr w:type="spellEnd"/>
      <w:r w:rsidRPr="00A2583B">
        <w:rPr>
          <w:rFonts w:ascii="Times New Roman" w:hAnsi="Times New Roman" w:cs="Times New Roman"/>
          <w:sz w:val="24"/>
          <w:szCs w:val="24"/>
        </w:rPr>
        <w:t xml:space="preserve"> name can be explained by the hypothesis that its whistle causes rain. </w:t>
      </w:r>
      <w:r w:rsidR="0074213C">
        <w:rPr>
          <w:rFonts w:ascii="Times New Roman" w:hAnsi="Times New Roman" w:cs="Times New Roman"/>
          <w:sz w:val="24"/>
          <w:szCs w:val="24"/>
        </w:rPr>
        <w:t xml:space="preserve"> </w:t>
      </w:r>
      <w:r w:rsidRPr="00A2583B">
        <w:rPr>
          <w:rFonts w:ascii="Times New Roman" w:hAnsi="Times New Roman" w:cs="Times New Roman"/>
          <w:sz w:val="24"/>
          <w:szCs w:val="24"/>
        </w:rPr>
        <w:t xml:space="preserve">Hieronymus means </w:t>
      </w:r>
      <w:r w:rsidR="0074213C">
        <w:rPr>
          <w:rFonts w:ascii="Times New Roman" w:hAnsi="Times New Roman" w:cs="Times New Roman"/>
          <w:sz w:val="24"/>
          <w:szCs w:val="24"/>
        </w:rPr>
        <w:t>‘</w:t>
      </w:r>
      <w:r w:rsidRPr="00A2583B">
        <w:rPr>
          <w:rFonts w:ascii="Times New Roman" w:hAnsi="Times New Roman" w:cs="Times New Roman"/>
          <w:sz w:val="24"/>
          <w:szCs w:val="24"/>
        </w:rPr>
        <w:t>the one with the sacred name</w:t>
      </w:r>
      <w:r w:rsidR="0074213C">
        <w:rPr>
          <w:rFonts w:ascii="Times New Roman" w:hAnsi="Times New Roman" w:cs="Times New Roman"/>
          <w:sz w:val="24"/>
          <w:szCs w:val="24"/>
        </w:rPr>
        <w:t>’</w:t>
      </w:r>
      <w:r w:rsidRPr="00A2583B">
        <w:rPr>
          <w:rFonts w:ascii="Times New Roman" w:hAnsi="Times New Roman" w:cs="Times New Roman"/>
          <w:sz w:val="24"/>
          <w:szCs w:val="24"/>
        </w:rPr>
        <w:t xml:space="preserve">. </w:t>
      </w:r>
      <w:r w:rsidR="0074213C">
        <w:rPr>
          <w:rFonts w:ascii="Times New Roman" w:hAnsi="Times New Roman" w:cs="Times New Roman"/>
          <w:sz w:val="24"/>
          <w:szCs w:val="24"/>
        </w:rPr>
        <w:t xml:space="preserve"> </w:t>
      </w:r>
      <w:r w:rsidRPr="00A2583B">
        <w:rPr>
          <w:rFonts w:ascii="Times New Roman" w:hAnsi="Times New Roman" w:cs="Times New Roman"/>
          <w:sz w:val="24"/>
          <w:szCs w:val="24"/>
        </w:rPr>
        <w:t>A name in itself could be sacred</w:t>
      </w:r>
      <w:r w:rsidR="0074213C">
        <w:rPr>
          <w:rFonts w:ascii="Times New Roman" w:hAnsi="Times New Roman" w:cs="Times New Roman"/>
          <w:sz w:val="24"/>
          <w:szCs w:val="24"/>
        </w:rPr>
        <w:t>,</w:t>
      </w:r>
      <w:r w:rsidRPr="00A2583B">
        <w:rPr>
          <w:rFonts w:ascii="Times New Roman" w:hAnsi="Times New Roman" w:cs="Times New Roman"/>
          <w:sz w:val="24"/>
          <w:szCs w:val="24"/>
        </w:rPr>
        <w:t xml:space="preserve"> when it has the power to realize itself, as does the name of the </w:t>
      </w:r>
      <w:proofErr w:type="spellStart"/>
      <w:r w:rsidRPr="00A2583B">
        <w:rPr>
          <w:rFonts w:ascii="Times New Roman" w:hAnsi="Times New Roman" w:cs="Times New Roman"/>
          <w:i/>
          <w:sz w:val="24"/>
          <w:szCs w:val="24"/>
        </w:rPr>
        <w:t>Regenpfeifer</w:t>
      </w:r>
      <w:proofErr w:type="spellEnd"/>
      <w:r w:rsidRPr="00A2583B">
        <w:rPr>
          <w:rFonts w:ascii="Times New Roman" w:hAnsi="Times New Roman" w:cs="Times New Roman"/>
          <w:sz w:val="24"/>
          <w:szCs w:val="24"/>
        </w:rPr>
        <w:t xml:space="preserve">. </w:t>
      </w:r>
      <w:r w:rsidR="0074213C">
        <w:rPr>
          <w:rFonts w:ascii="Times New Roman" w:hAnsi="Times New Roman" w:cs="Times New Roman"/>
          <w:sz w:val="24"/>
          <w:szCs w:val="24"/>
        </w:rPr>
        <w:t xml:space="preserve"> </w:t>
      </w:r>
      <w:r w:rsidRPr="00A2583B">
        <w:rPr>
          <w:rFonts w:ascii="Times New Roman" w:hAnsi="Times New Roman" w:cs="Times New Roman"/>
          <w:sz w:val="24"/>
          <w:szCs w:val="24"/>
        </w:rPr>
        <w:t xml:space="preserve">Such a name can hypothetically prove its powerful actuality through the coinciding events of the whistle and the rain. </w:t>
      </w:r>
      <w:r w:rsidR="0074213C">
        <w:rPr>
          <w:rFonts w:ascii="Times New Roman" w:hAnsi="Times New Roman" w:cs="Times New Roman"/>
          <w:sz w:val="24"/>
          <w:szCs w:val="24"/>
        </w:rPr>
        <w:t xml:space="preserve"> </w:t>
      </w:r>
      <w:r w:rsidRPr="00A2583B">
        <w:rPr>
          <w:rFonts w:ascii="Times New Roman" w:hAnsi="Times New Roman" w:cs="Times New Roman"/>
          <w:sz w:val="24"/>
          <w:szCs w:val="24"/>
        </w:rPr>
        <w:t xml:space="preserve">Thus, the name does what it </w:t>
      </w:r>
      <w:r w:rsidR="00A2583B">
        <w:rPr>
          <w:rFonts w:ascii="Times New Roman" w:hAnsi="Times New Roman" w:cs="Times New Roman"/>
          <w:sz w:val="24"/>
          <w:szCs w:val="24"/>
        </w:rPr>
        <w:t xml:space="preserve">means. </w:t>
      </w:r>
      <w:r w:rsidR="0074213C">
        <w:rPr>
          <w:rFonts w:ascii="Times New Roman" w:hAnsi="Times New Roman" w:cs="Times New Roman"/>
          <w:sz w:val="24"/>
          <w:szCs w:val="24"/>
        </w:rPr>
        <w:t xml:space="preserve"> </w:t>
      </w:r>
      <w:r w:rsidR="00A2583B">
        <w:rPr>
          <w:rFonts w:ascii="Times New Roman" w:hAnsi="Times New Roman" w:cs="Times New Roman"/>
          <w:sz w:val="24"/>
          <w:szCs w:val="24"/>
        </w:rPr>
        <w:t>Is th</w:t>
      </w:r>
      <w:r w:rsidRPr="00A2583B">
        <w:rPr>
          <w:rFonts w:ascii="Times New Roman" w:hAnsi="Times New Roman" w:cs="Times New Roman"/>
          <w:sz w:val="24"/>
          <w:szCs w:val="24"/>
        </w:rPr>
        <w:t>e logical relation between the two propositions that of</w:t>
      </w:r>
      <w:r w:rsidR="00A2583B">
        <w:rPr>
          <w:rFonts w:ascii="Times New Roman" w:hAnsi="Times New Roman" w:cs="Times New Roman"/>
          <w:sz w:val="24"/>
          <w:szCs w:val="24"/>
        </w:rPr>
        <w:t xml:space="preserve"> </w:t>
      </w:r>
      <w:r w:rsidR="00A2583B">
        <w:rPr>
          <w:rFonts w:ascii="Times New Roman" w:hAnsi="Times New Roman" w:cs="Times New Roman"/>
          <w:sz w:val="24"/>
          <w:szCs w:val="24"/>
        </w:rPr>
        <w:lastRenderedPageBreak/>
        <w:t xml:space="preserve">cause and </w:t>
      </w:r>
      <w:r w:rsidR="007D5174">
        <w:rPr>
          <w:rFonts w:ascii="Times New Roman" w:hAnsi="Times New Roman" w:cs="Times New Roman"/>
          <w:sz w:val="24"/>
          <w:szCs w:val="24"/>
        </w:rPr>
        <w:t xml:space="preserve">effect? </w:t>
      </w:r>
      <w:r w:rsidR="0074213C">
        <w:rPr>
          <w:rFonts w:ascii="Times New Roman" w:hAnsi="Times New Roman" w:cs="Times New Roman"/>
          <w:sz w:val="24"/>
          <w:szCs w:val="24"/>
        </w:rPr>
        <w:t xml:space="preserve"> </w:t>
      </w:r>
      <w:r w:rsidR="00A2583B">
        <w:rPr>
          <w:rFonts w:ascii="Times New Roman" w:hAnsi="Times New Roman" w:cs="Times New Roman"/>
          <w:sz w:val="24"/>
          <w:szCs w:val="24"/>
        </w:rPr>
        <w:t>Does the event of the downpour occur</w:t>
      </w:r>
      <w:r w:rsidRPr="00D00C79">
        <w:rPr>
          <w:rFonts w:ascii="Times New Roman" w:hAnsi="Times New Roman" w:cs="Times New Roman"/>
          <w:sz w:val="24"/>
          <w:szCs w:val="24"/>
        </w:rPr>
        <w:t xml:space="preserve"> because of the event of the bird’s whistle?</w:t>
      </w:r>
    </w:p>
    <w:p w14:paraId="5B9AE3A6" w14:textId="77777777" w:rsidR="008B0AFF" w:rsidRPr="00D00C79"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r>
      <w:r w:rsidR="0074213C">
        <w:rPr>
          <w:rFonts w:ascii="Times New Roman" w:hAnsi="Times New Roman" w:cs="Times New Roman"/>
          <w:sz w:val="24"/>
          <w:szCs w:val="24"/>
        </w:rPr>
        <w:t>Well, d</w:t>
      </w:r>
      <w:r w:rsidRPr="00D00C79">
        <w:rPr>
          <w:rFonts w:ascii="Times New Roman" w:hAnsi="Times New Roman" w:cs="Times New Roman"/>
          <w:sz w:val="24"/>
          <w:szCs w:val="24"/>
        </w:rPr>
        <w:t xml:space="preserve">oes the whistle really cause the downpour? </w:t>
      </w:r>
      <w:r w:rsidR="0074213C">
        <w:rPr>
          <w:rFonts w:ascii="Times New Roman" w:hAnsi="Times New Roman" w:cs="Times New Roman"/>
          <w:sz w:val="24"/>
          <w:szCs w:val="24"/>
        </w:rPr>
        <w:t xml:space="preserve"> </w:t>
      </w:r>
      <w:r w:rsidRPr="00D00C79">
        <w:rPr>
          <w:rFonts w:ascii="Times New Roman" w:hAnsi="Times New Roman" w:cs="Times New Roman"/>
          <w:sz w:val="24"/>
          <w:szCs w:val="24"/>
        </w:rPr>
        <w:t xml:space="preserve">As a matter of fact, it does not. Moreover, the poem indicates that we should not understand the relation between the whistle and downpour as one of causality. </w:t>
      </w:r>
      <w:r w:rsidR="0074213C">
        <w:rPr>
          <w:rFonts w:ascii="Times New Roman" w:hAnsi="Times New Roman" w:cs="Times New Roman"/>
          <w:sz w:val="24"/>
          <w:szCs w:val="24"/>
        </w:rPr>
        <w:t xml:space="preserve"> </w:t>
      </w:r>
      <w:r w:rsidRPr="00D00C79">
        <w:rPr>
          <w:rFonts w:ascii="Times New Roman" w:hAnsi="Times New Roman" w:cs="Times New Roman"/>
          <w:sz w:val="24"/>
          <w:szCs w:val="24"/>
        </w:rPr>
        <w:t>In German “</w:t>
      </w:r>
      <w:proofErr w:type="spellStart"/>
      <w:r>
        <w:rPr>
          <w:rFonts w:ascii="Times New Roman" w:hAnsi="Times New Roman" w:cs="Times New Roman"/>
          <w:i/>
          <w:sz w:val="24"/>
          <w:szCs w:val="24"/>
        </w:rPr>
        <w:t>erhö</w:t>
      </w:r>
      <w:r w:rsidRPr="00373E41">
        <w:rPr>
          <w:rFonts w:ascii="Times New Roman" w:hAnsi="Times New Roman" w:cs="Times New Roman"/>
          <w:i/>
          <w:sz w:val="24"/>
          <w:szCs w:val="24"/>
        </w:rPr>
        <w:t>ren</w:t>
      </w:r>
      <w:proofErr w:type="spellEnd"/>
      <w:r w:rsidRPr="00D00C79">
        <w:rPr>
          <w:rFonts w:ascii="Times New Roman" w:hAnsi="Times New Roman" w:cs="Times New Roman"/>
          <w:sz w:val="24"/>
          <w:szCs w:val="24"/>
        </w:rPr>
        <w:t xml:space="preserve">” means both “to listen to” and “to grant a request.” The urgency of the bird’s song is a request that is granted by the rain. </w:t>
      </w:r>
      <w:r w:rsidR="0074213C">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urgency of the bird presents itself as the act of sounding, while the pouring down of the rain </w:t>
      </w:r>
      <w:r w:rsidRPr="0074213C">
        <w:rPr>
          <w:rFonts w:ascii="Times New Roman" w:hAnsi="Times New Roman" w:cs="Times New Roman"/>
          <w:i/>
          <w:sz w:val="24"/>
          <w:szCs w:val="24"/>
        </w:rPr>
        <w:t>is</w:t>
      </w:r>
      <w:r w:rsidR="0074213C">
        <w:rPr>
          <w:rFonts w:ascii="Times New Roman" w:hAnsi="Times New Roman" w:cs="Times New Roman"/>
          <w:sz w:val="24"/>
          <w:szCs w:val="24"/>
        </w:rPr>
        <w:t xml:space="preserve"> </w:t>
      </w:r>
      <w:r w:rsidRPr="00D00C79">
        <w:rPr>
          <w:rFonts w:ascii="Times New Roman" w:hAnsi="Times New Roman" w:cs="Times New Roman"/>
          <w:sz w:val="24"/>
          <w:szCs w:val="24"/>
        </w:rPr>
        <w:t>the act of listening. The act of sounding, however, does not precede the act of listening in a</w:t>
      </w:r>
      <w:r w:rsidR="00480B25">
        <w:rPr>
          <w:rFonts w:ascii="Times New Roman" w:hAnsi="Times New Roman" w:cs="Times New Roman"/>
          <w:sz w:val="24"/>
          <w:szCs w:val="24"/>
        </w:rPr>
        <w:t>n order of</w:t>
      </w:r>
      <w:r w:rsidRPr="00D00C79">
        <w:rPr>
          <w:rFonts w:ascii="Times New Roman" w:hAnsi="Times New Roman" w:cs="Times New Roman"/>
          <w:sz w:val="24"/>
          <w:szCs w:val="24"/>
        </w:rPr>
        <w:t xml:space="preserve"> cause and effect. </w:t>
      </w:r>
      <w:r w:rsidR="00480B25">
        <w:rPr>
          <w:rFonts w:ascii="Times New Roman" w:hAnsi="Times New Roman" w:cs="Times New Roman"/>
          <w:sz w:val="24"/>
          <w:szCs w:val="24"/>
        </w:rPr>
        <w:t xml:space="preserve"> </w:t>
      </w:r>
      <w:r w:rsidRPr="00D00C79">
        <w:rPr>
          <w:rFonts w:ascii="Times New Roman" w:hAnsi="Times New Roman" w:cs="Times New Roman"/>
          <w:sz w:val="24"/>
          <w:szCs w:val="24"/>
        </w:rPr>
        <w:t>The sound does not cause the listening. Sounding and listening are relative to each other</w:t>
      </w:r>
      <w:r w:rsidR="00480B25">
        <w:rPr>
          <w:rFonts w:ascii="Times New Roman" w:hAnsi="Times New Roman" w:cs="Times New Roman"/>
          <w:sz w:val="24"/>
          <w:szCs w:val="24"/>
        </w:rPr>
        <w:t>;</w:t>
      </w:r>
      <w:r w:rsidRPr="00D00C79">
        <w:rPr>
          <w:rFonts w:ascii="Times New Roman" w:hAnsi="Times New Roman" w:cs="Times New Roman"/>
          <w:sz w:val="24"/>
          <w:szCs w:val="24"/>
        </w:rPr>
        <w:t xml:space="preserve"> they are</w:t>
      </w:r>
      <w:r w:rsidR="00480B25">
        <w:rPr>
          <w:rFonts w:ascii="Times New Roman" w:hAnsi="Times New Roman" w:cs="Times New Roman"/>
          <w:sz w:val="24"/>
          <w:szCs w:val="24"/>
        </w:rPr>
        <w:t>, in fact,</w:t>
      </w:r>
      <w:r w:rsidRPr="00D00C79">
        <w:rPr>
          <w:rFonts w:ascii="Times New Roman" w:hAnsi="Times New Roman" w:cs="Times New Roman"/>
          <w:sz w:val="24"/>
          <w:szCs w:val="24"/>
        </w:rPr>
        <w:t xml:space="preserve"> two aspects of the same phenomenon. </w:t>
      </w:r>
      <w:r w:rsidR="00480B25">
        <w:rPr>
          <w:rFonts w:ascii="Times New Roman" w:hAnsi="Times New Roman" w:cs="Times New Roman"/>
          <w:sz w:val="24"/>
          <w:szCs w:val="24"/>
        </w:rPr>
        <w:t xml:space="preserve"> </w:t>
      </w:r>
      <w:r w:rsidRPr="00D00C79">
        <w:rPr>
          <w:rFonts w:ascii="Times New Roman" w:hAnsi="Times New Roman" w:cs="Times New Roman"/>
          <w:sz w:val="24"/>
          <w:szCs w:val="24"/>
        </w:rPr>
        <w:t xml:space="preserve">If the route from Vienna to Budapest is taken as the act of sounding, then the act of listening analogically must be the route from Budapest to Vienna. </w:t>
      </w:r>
      <w:r w:rsidR="00480B25">
        <w:rPr>
          <w:rFonts w:ascii="Times New Roman" w:hAnsi="Times New Roman" w:cs="Times New Roman"/>
          <w:sz w:val="24"/>
          <w:szCs w:val="24"/>
        </w:rPr>
        <w:t xml:space="preserve"> </w:t>
      </w:r>
      <w:r w:rsidRPr="00D00C79">
        <w:rPr>
          <w:rFonts w:ascii="Times New Roman" w:hAnsi="Times New Roman" w:cs="Times New Roman"/>
          <w:sz w:val="24"/>
          <w:szCs w:val="24"/>
        </w:rPr>
        <w:t>The actual route is the same in both cases.</w:t>
      </w:r>
    </w:p>
    <w:p w14:paraId="601C3ABC" w14:textId="77777777" w:rsidR="008B0AFF" w:rsidRPr="00D00C79"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 xml:space="preserve">Besides meaning </w:t>
      </w:r>
      <w:r w:rsidR="00480B25">
        <w:rPr>
          <w:rFonts w:ascii="Times New Roman" w:hAnsi="Times New Roman" w:cs="Times New Roman"/>
          <w:sz w:val="24"/>
          <w:szCs w:val="24"/>
        </w:rPr>
        <w:t>‘</w:t>
      </w:r>
      <w:r w:rsidRPr="00D00C79">
        <w:rPr>
          <w:rFonts w:ascii="Times New Roman" w:hAnsi="Times New Roman" w:cs="Times New Roman"/>
          <w:sz w:val="24"/>
          <w:szCs w:val="24"/>
        </w:rPr>
        <w:t>downpour</w:t>
      </w:r>
      <w:r w:rsidR="00480B25">
        <w:rPr>
          <w:rFonts w:ascii="Times New Roman" w:hAnsi="Times New Roman" w:cs="Times New Roman"/>
          <w:sz w:val="24"/>
          <w:szCs w:val="24"/>
        </w:rPr>
        <w:t>’</w:t>
      </w:r>
      <w:r w:rsidRPr="00D00C79">
        <w:rPr>
          <w:rFonts w:ascii="Times New Roman" w:hAnsi="Times New Roman" w:cs="Times New Roman"/>
          <w:sz w:val="24"/>
          <w:szCs w:val="24"/>
        </w:rPr>
        <w:t xml:space="preserve">, </w:t>
      </w:r>
      <w:r w:rsidR="00480B25">
        <w:rPr>
          <w:rFonts w:ascii="Times New Roman" w:hAnsi="Times New Roman" w:cs="Times New Roman"/>
          <w:sz w:val="24"/>
          <w:szCs w:val="24"/>
        </w:rPr>
        <w:t>‘</w:t>
      </w:r>
      <w:r w:rsidRPr="00826E9B">
        <w:rPr>
          <w:rFonts w:ascii="Times New Roman" w:hAnsi="Times New Roman" w:cs="Times New Roman"/>
          <w:i/>
          <w:sz w:val="24"/>
          <w:szCs w:val="24"/>
        </w:rPr>
        <w:t>der Gus</w:t>
      </w:r>
      <w:r w:rsidR="00480B25" w:rsidRPr="00480B25">
        <w:rPr>
          <w:rFonts w:ascii="Times New Roman" w:hAnsi="Times New Roman" w:cs="Times New Roman"/>
          <w:sz w:val="24"/>
          <w:szCs w:val="24"/>
        </w:rPr>
        <w:t>’</w:t>
      </w:r>
      <w:r w:rsidRPr="00480B25">
        <w:rPr>
          <w:rFonts w:ascii="Times New Roman" w:hAnsi="Times New Roman" w:cs="Times New Roman"/>
          <w:sz w:val="24"/>
          <w:szCs w:val="24"/>
        </w:rPr>
        <w:t xml:space="preserve"> </w:t>
      </w:r>
      <w:r w:rsidRPr="00D00C79">
        <w:rPr>
          <w:rFonts w:ascii="Times New Roman" w:hAnsi="Times New Roman" w:cs="Times New Roman"/>
          <w:sz w:val="24"/>
          <w:szCs w:val="24"/>
        </w:rPr>
        <w:t xml:space="preserve">can also mean </w:t>
      </w:r>
      <w:r w:rsidR="00480B25">
        <w:rPr>
          <w:rFonts w:ascii="Times New Roman" w:hAnsi="Times New Roman" w:cs="Times New Roman"/>
          <w:sz w:val="24"/>
          <w:szCs w:val="24"/>
        </w:rPr>
        <w:t>‘</w:t>
      </w:r>
      <w:r w:rsidRPr="00D00C79">
        <w:rPr>
          <w:rFonts w:ascii="Times New Roman" w:hAnsi="Times New Roman" w:cs="Times New Roman"/>
          <w:sz w:val="24"/>
          <w:szCs w:val="24"/>
        </w:rPr>
        <w:t>cast</w:t>
      </w:r>
      <w:r w:rsidR="00480B25">
        <w:rPr>
          <w:rFonts w:ascii="Times New Roman" w:hAnsi="Times New Roman" w:cs="Times New Roman"/>
          <w:sz w:val="24"/>
          <w:szCs w:val="24"/>
        </w:rPr>
        <w:t>’</w:t>
      </w:r>
      <w:r w:rsidRPr="00D00C79">
        <w:rPr>
          <w:rFonts w:ascii="Times New Roman" w:hAnsi="Times New Roman" w:cs="Times New Roman"/>
          <w:sz w:val="24"/>
          <w:szCs w:val="24"/>
        </w:rPr>
        <w:t xml:space="preserve">. </w:t>
      </w:r>
      <w:r w:rsidR="00480B25">
        <w:rPr>
          <w:rFonts w:ascii="Times New Roman" w:hAnsi="Times New Roman" w:cs="Times New Roman"/>
          <w:sz w:val="24"/>
          <w:szCs w:val="24"/>
        </w:rPr>
        <w:t xml:space="preserve"> </w:t>
      </w:r>
      <w:r w:rsidRPr="00D00C79">
        <w:rPr>
          <w:rFonts w:ascii="Times New Roman" w:hAnsi="Times New Roman" w:cs="Times New Roman"/>
          <w:sz w:val="24"/>
          <w:szCs w:val="24"/>
        </w:rPr>
        <w:t>This makes the urgency of the bird song attain the role of the mo</w:t>
      </w:r>
      <w:r w:rsidR="00480B25">
        <w:rPr>
          <w:rFonts w:ascii="Times New Roman" w:hAnsi="Times New Roman" w:cs="Times New Roman"/>
          <w:sz w:val="24"/>
          <w:szCs w:val="24"/>
        </w:rPr>
        <w:t>u</w:t>
      </w:r>
      <w:r w:rsidRPr="00D00C79">
        <w:rPr>
          <w:rFonts w:ascii="Times New Roman" w:hAnsi="Times New Roman" w:cs="Times New Roman"/>
          <w:sz w:val="24"/>
          <w:szCs w:val="24"/>
        </w:rPr>
        <w:t xml:space="preserve">ld which is to be cast. </w:t>
      </w:r>
      <w:r w:rsidR="00480B25">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rain is the form in which the bird’s urgency is cast, the form in which it attains </w:t>
      </w:r>
      <w:proofErr w:type="gramStart"/>
      <w:r w:rsidRPr="00D00C79">
        <w:rPr>
          <w:rFonts w:ascii="Times New Roman" w:hAnsi="Times New Roman" w:cs="Times New Roman"/>
          <w:sz w:val="24"/>
          <w:szCs w:val="24"/>
        </w:rPr>
        <w:t>a definiteness</w:t>
      </w:r>
      <w:proofErr w:type="gramEnd"/>
      <w:r w:rsidRPr="00D00C79">
        <w:rPr>
          <w:rFonts w:ascii="Times New Roman" w:hAnsi="Times New Roman" w:cs="Times New Roman"/>
          <w:sz w:val="24"/>
          <w:szCs w:val="24"/>
        </w:rPr>
        <w:t>. Sounding and listening are two different names applied to the same actuality as seen from two different perspectives, just as form and content are two aspects of the same thing. The formal aspect makes it pos</w:t>
      </w:r>
      <w:r w:rsidR="007D5174">
        <w:rPr>
          <w:rFonts w:ascii="Times New Roman" w:hAnsi="Times New Roman" w:cs="Times New Roman"/>
          <w:sz w:val="24"/>
          <w:szCs w:val="24"/>
        </w:rPr>
        <w:t xml:space="preserve">sible for the aspect of content, </w:t>
      </w:r>
      <w:r w:rsidRPr="00D00C79">
        <w:rPr>
          <w:rFonts w:ascii="Times New Roman" w:hAnsi="Times New Roman" w:cs="Times New Roman"/>
          <w:sz w:val="24"/>
          <w:szCs w:val="24"/>
        </w:rPr>
        <w:t xml:space="preserve">which is indefinite, private, and </w:t>
      </w:r>
      <w:proofErr w:type="gramStart"/>
      <w:r w:rsidRPr="00D00C79">
        <w:rPr>
          <w:rFonts w:ascii="Times New Roman" w:hAnsi="Times New Roman" w:cs="Times New Roman"/>
          <w:sz w:val="24"/>
          <w:szCs w:val="24"/>
        </w:rPr>
        <w:t>immediate</w:t>
      </w:r>
      <w:r w:rsidR="007D5174">
        <w:rPr>
          <w:rFonts w:ascii="Times New Roman" w:hAnsi="Times New Roman" w:cs="Times New Roman"/>
          <w:sz w:val="24"/>
          <w:szCs w:val="24"/>
        </w:rPr>
        <w:t>,</w:t>
      </w:r>
      <w:proofErr w:type="gramEnd"/>
      <w:r w:rsidR="007D5174">
        <w:rPr>
          <w:rFonts w:ascii="Times New Roman" w:hAnsi="Times New Roman" w:cs="Times New Roman"/>
          <w:sz w:val="24"/>
          <w:szCs w:val="24"/>
        </w:rPr>
        <w:t xml:space="preserve"> </w:t>
      </w:r>
      <w:r w:rsidRPr="00D00C79">
        <w:rPr>
          <w:rFonts w:ascii="Times New Roman" w:hAnsi="Times New Roman" w:cs="Times New Roman"/>
          <w:sz w:val="24"/>
          <w:szCs w:val="24"/>
        </w:rPr>
        <w:t>to appear definite and externalized, just as the urgency of the bird attains definiteness and externalization in the form of the summer rain.</w:t>
      </w:r>
    </w:p>
    <w:p w14:paraId="3606198F" w14:textId="77777777" w:rsidR="008B0AFF" w:rsidRPr="00D00C79"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 xml:space="preserve">The relativity of the whistle and the rain stems from their being coincidental, being two mutually independent events that are clustered together not by necessity, but </w:t>
      </w:r>
      <w:r w:rsidRPr="00D00C79">
        <w:rPr>
          <w:rFonts w:ascii="Times New Roman" w:hAnsi="Times New Roman" w:cs="Times New Roman"/>
          <w:sz w:val="24"/>
          <w:szCs w:val="24"/>
        </w:rPr>
        <w:lastRenderedPageBreak/>
        <w:t xml:space="preserve">by a unique interest. </w:t>
      </w:r>
      <w:r w:rsidR="00480B25">
        <w:rPr>
          <w:rFonts w:ascii="Times New Roman" w:hAnsi="Times New Roman" w:cs="Times New Roman"/>
          <w:sz w:val="24"/>
          <w:szCs w:val="24"/>
        </w:rPr>
        <w:t xml:space="preserve"> </w:t>
      </w:r>
      <w:r w:rsidRPr="00D00C79">
        <w:rPr>
          <w:rFonts w:ascii="Times New Roman" w:hAnsi="Times New Roman" w:cs="Times New Roman"/>
          <w:sz w:val="24"/>
          <w:szCs w:val="24"/>
        </w:rPr>
        <w:t>According to Aristotle’s definition from his</w:t>
      </w:r>
      <w:r w:rsidRPr="00373E41">
        <w:rPr>
          <w:rFonts w:ascii="Times New Roman" w:hAnsi="Times New Roman" w:cs="Times New Roman"/>
          <w:i/>
          <w:sz w:val="24"/>
          <w:szCs w:val="24"/>
        </w:rPr>
        <w:t xml:space="preserve"> Metaphysics</w:t>
      </w:r>
      <w:r w:rsidR="00480B25">
        <w:rPr>
          <w:rFonts w:ascii="Times New Roman" w:hAnsi="Times New Roman" w:cs="Times New Roman"/>
          <w:sz w:val="24"/>
          <w:szCs w:val="24"/>
        </w:rPr>
        <w:t xml:space="preserve"> ‘</w:t>
      </w:r>
      <w:r w:rsidRPr="00D00C79">
        <w:rPr>
          <w:rFonts w:ascii="Times New Roman" w:hAnsi="Times New Roman" w:cs="Times New Roman"/>
          <w:sz w:val="24"/>
          <w:szCs w:val="24"/>
        </w:rPr>
        <w:t>the coincidental is what happens only once, or very seldom</w:t>
      </w:r>
      <w:r w:rsidR="00480B25">
        <w:rPr>
          <w:rFonts w:ascii="Times New Roman" w:hAnsi="Times New Roman" w:cs="Times New Roman"/>
          <w:sz w:val="24"/>
          <w:szCs w:val="24"/>
        </w:rPr>
        <w:t>’</w:t>
      </w:r>
      <w:r w:rsidRPr="00D00C79">
        <w:rPr>
          <w:rFonts w:ascii="Times New Roman" w:hAnsi="Times New Roman" w:cs="Times New Roman"/>
          <w:sz w:val="24"/>
          <w:szCs w:val="24"/>
        </w:rPr>
        <w:t>.</w:t>
      </w:r>
      <w:r w:rsidRPr="007E0471">
        <w:rPr>
          <w:rStyle w:val="EndnoteReference"/>
          <w:rFonts w:ascii="Times New Roman" w:hAnsi="Times New Roman" w:cs="Times New Roman"/>
          <w:sz w:val="20"/>
          <w:szCs w:val="20"/>
        </w:rPr>
        <w:endnoteReference w:id="22"/>
      </w:r>
      <w:r w:rsidRPr="007E0471">
        <w:rPr>
          <w:rFonts w:ascii="Times New Roman" w:hAnsi="Times New Roman" w:cs="Times New Roman"/>
          <w:sz w:val="20"/>
          <w:szCs w:val="20"/>
        </w:rPr>
        <w:t xml:space="preserve"> </w:t>
      </w:r>
      <w:r w:rsidR="00480B25">
        <w:rPr>
          <w:rFonts w:ascii="Times New Roman" w:hAnsi="Times New Roman" w:cs="Times New Roman"/>
          <w:sz w:val="20"/>
          <w:szCs w:val="20"/>
        </w:rPr>
        <w:t xml:space="preserve"> </w:t>
      </w:r>
      <w:r w:rsidRPr="00D00C79">
        <w:rPr>
          <w:rFonts w:ascii="Times New Roman" w:hAnsi="Times New Roman" w:cs="Times New Roman"/>
          <w:sz w:val="24"/>
          <w:szCs w:val="24"/>
        </w:rPr>
        <w:t xml:space="preserve">His example of a coincidence is rain in the dog days. </w:t>
      </w:r>
      <w:r w:rsidR="00480B25">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w:t>
      </w:r>
      <w:r w:rsidR="00480B25">
        <w:rPr>
          <w:rFonts w:ascii="Times New Roman" w:hAnsi="Times New Roman" w:cs="Times New Roman"/>
          <w:sz w:val="24"/>
          <w:szCs w:val="24"/>
        </w:rPr>
        <w:t>‘</w:t>
      </w:r>
      <w:r w:rsidRPr="00D00C79">
        <w:rPr>
          <w:rFonts w:ascii="Times New Roman" w:hAnsi="Times New Roman" w:cs="Times New Roman"/>
          <w:sz w:val="24"/>
          <w:szCs w:val="24"/>
        </w:rPr>
        <w:t>dog days</w:t>
      </w:r>
      <w:r w:rsidR="00480B25">
        <w:rPr>
          <w:rFonts w:ascii="Times New Roman" w:hAnsi="Times New Roman" w:cs="Times New Roman"/>
          <w:sz w:val="24"/>
          <w:szCs w:val="24"/>
        </w:rPr>
        <w:t>’</w:t>
      </w:r>
      <w:r w:rsidRPr="00D00C79">
        <w:rPr>
          <w:rFonts w:ascii="Times New Roman" w:hAnsi="Times New Roman" w:cs="Times New Roman"/>
          <w:sz w:val="24"/>
          <w:szCs w:val="24"/>
        </w:rPr>
        <w:t xml:space="preserve"> are the hottest and driest days of the summer; a time when one does not expect rain or cold weather. </w:t>
      </w:r>
      <w:r w:rsidR="00480B25">
        <w:rPr>
          <w:rFonts w:ascii="Times New Roman" w:hAnsi="Times New Roman" w:cs="Times New Roman"/>
          <w:sz w:val="24"/>
          <w:szCs w:val="24"/>
        </w:rPr>
        <w:t xml:space="preserve"> </w:t>
      </w:r>
      <w:r w:rsidRPr="00D00C79">
        <w:rPr>
          <w:rFonts w:ascii="Times New Roman" w:hAnsi="Times New Roman" w:cs="Times New Roman"/>
          <w:sz w:val="24"/>
          <w:szCs w:val="24"/>
        </w:rPr>
        <w:t xml:space="preserve">To select and pair from all possible events the one of rain and the one of </w:t>
      </w:r>
      <w:proofErr w:type="spellStart"/>
      <w:r w:rsidRPr="00D00C79">
        <w:rPr>
          <w:rFonts w:ascii="Times New Roman" w:hAnsi="Times New Roman" w:cs="Times New Roman"/>
          <w:sz w:val="24"/>
          <w:szCs w:val="24"/>
        </w:rPr>
        <w:t>canicular</w:t>
      </w:r>
      <w:proofErr w:type="spellEnd"/>
      <w:r w:rsidRPr="00D00C79">
        <w:rPr>
          <w:rFonts w:ascii="Times New Roman" w:hAnsi="Times New Roman" w:cs="Times New Roman"/>
          <w:sz w:val="24"/>
          <w:szCs w:val="24"/>
        </w:rPr>
        <w:t xml:space="preserve"> days is unique and relative to the interest of the one who clusters them together. </w:t>
      </w:r>
      <w:r w:rsidR="007D70CE">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coexisting elements are in reality mutually independent and that is why their coexistence is unique, or </w:t>
      </w:r>
      <w:r w:rsidR="007D70CE">
        <w:rPr>
          <w:rFonts w:ascii="Times New Roman" w:hAnsi="Times New Roman" w:cs="Times New Roman"/>
          <w:sz w:val="24"/>
          <w:szCs w:val="24"/>
        </w:rPr>
        <w:t xml:space="preserve">at least </w:t>
      </w:r>
      <w:r w:rsidRPr="00D00C79">
        <w:rPr>
          <w:rFonts w:ascii="Times New Roman" w:hAnsi="Times New Roman" w:cs="Times New Roman"/>
          <w:sz w:val="24"/>
          <w:szCs w:val="24"/>
        </w:rPr>
        <w:t xml:space="preserve">rare. </w:t>
      </w:r>
      <w:r w:rsidR="007D70CE">
        <w:rPr>
          <w:rFonts w:ascii="Times New Roman" w:hAnsi="Times New Roman" w:cs="Times New Roman"/>
          <w:sz w:val="24"/>
          <w:szCs w:val="24"/>
        </w:rPr>
        <w:t xml:space="preserve"> </w:t>
      </w:r>
      <w:r w:rsidRPr="00D00C79">
        <w:rPr>
          <w:rFonts w:ascii="Times New Roman" w:hAnsi="Times New Roman" w:cs="Times New Roman"/>
          <w:sz w:val="24"/>
          <w:szCs w:val="24"/>
        </w:rPr>
        <w:t>Uniqueness is</w:t>
      </w:r>
      <w:r w:rsidR="009651CB">
        <w:rPr>
          <w:rFonts w:ascii="Times New Roman" w:hAnsi="Times New Roman" w:cs="Times New Roman"/>
          <w:sz w:val="24"/>
          <w:szCs w:val="24"/>
        </w:rPr>
        <w:t xml:space="preserve"> relative to an interest, to </w:t>
      </w:r>
      <w:proofErr w:type="gramStart"/>
      <w:r w:rsidR="009651CB">
        <w:rPr>
          <w:rFonts w:ascii="Times New Roman" w:hAnsi="Times New Roman" w:cs="Times New Roman"/>
          <w:sz w:val="24"/>
          <w:szCs w:val="24"/>
        </w:rPr>
        <w:t xml:space="preserve">an </w:t>
      </w:r>
      <w:r w:rsidRPr="00D00C79">
        <w:rPr>
          <w:rFonts w:ascii="Times New Roman" w:hAnsi="Times New Roman" w:cs="Times New Roman"/>
          <w:sz w:val="24"/>
          <w:szCs w:val="24"/>
        </w:rPr>
        <w:t>urgency</w:t>
      </w:r>
      <w:proofErr w:type="gramEnd"/>
      <w:r w:rsidRPr="00D00C79">
        <w:rPr>
          <w:rFonts w:ascii="Times New Roman" w:hAnsi="Times New Roman" w:cs="Times New Roman"/>
          <w:sz w:val="24"/>
          <w:szCs w:val="24"/>
        </w:rPr>
        <w:t>, and it is responsible for the surprise element that is traditionally linked with the understanding of metaphors.</w:t>
      </w:r>
    </w:p>
    <w:p w14:paraId="230F65EE" w14:textId="77777777" w:rsidR="008B0AFF" w:rsidRPr="00D00C79"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The meaning of ‘</w:t>
      </w:r>
      <w:proofErr w:type="spellStart"/>
      <w:r w:rsidRPr="00373E41">
        <w:rPr>
          <w:rFonts w:ascii="Times New Roman" w:hAnsi="Times New Roman" w:cs="Times New Roman"/>
          <w:i/>
          <w:sz w:val="24"/>
          <w:szCs w:val="24"/>
        </w:rPr>
        <w:t>er</w:t>
      </w:r>
      <w:r>
        <w:rPr>
          <w:rFonts w:ascii="Times New Roman" w:hAnsi="Times New Roman" w:cs="Times New Roman"/>
          <w:i/>
          <w:sz w:val="24"/>
          <w:szCs w:val="24"/>
        </w:rPr>
        <w:t>hö</w:t>
      </w:r>
      <w:r w:rsidRPr="00373E41">
        <w:rPr>
          <w:rFonts w:ascii="Times New Roman" w:hAnsi="Times New Roman" w:cs="Times New Roman"/>
          <w:i/>
          <w:sz w:val="24"/>
          <w:szCs w:val="24"/>
        </w:rPr>
        <w:t>ren</w:t>
      </w:r>
      <w:proofErr w:type="spellEnd"/>
      <w:r w:rsidRPr="007D70CE">
        <w:rPr>
          <w:rFonts w:ascii="Times New Roman" w:hAnsi="Times New Roman" w:cs="Times New Roman"/>
          <w:sz w:val="24"/>
          <w:szCs w:val="24"/>
        </w:rPr>
        <w:t>’</w:t>
      </w:r>
      <w:r w:rsidRPr="00D00C79">
        <w:rPr>
          <w:rFonts w:ascii="Times New Roman" w:hAnsi="Times New Roman" w:cs="Times New Roman"/>
          <w:sz w:val="24"/>
          <w:szCs w:val="24"/>
        </w:rPr>
        <w:t xml:space="preserve"> as ‘listening to’ supposes a temporal coincidence with the sounding request of the bird song. </w:t>
      </w:r>
      <w:r w:rsidR="007D70CE">
        <w:rPr>
          <w:rFonts w:ascii="Times New Roman" w:hAnsi="Times New Roman" w:cs="Times New Roman"/>
          <w:sz w:val="24"/>
          <w:szCs w:val="24"/>
        </w:rPr>
        <w:t xml:space="preserve"> </w:t>
      </w:r>
      <w:r w:rsidRPr="00D00C79">
        <w:rPr>
          <w:rFonts w:ascii="Times New Roman" w:hAnsi="Times New Roman" w:cs="Times New Roman"/>
          <w:sz w:val="24"/>
          <w:szCs w:val="24"/>
        </w:rPr>
        <w:t>Its meaning as ‘granting</w:t>
      </w:r>
      <w:r w:rsidR="007D70CE">
        <w:rPr>
          <w:rFonts w:ascii="Times New Roman" w:hAnsi="Times New Roman" w:cs="Times New Roman"/>
          <w:sz w:val="24"/>
          <w:szCs w:val="24"/>
        </w:rPr>
        <w:t>’</w:t>
      </w:r>
      <w:r w:rsidRPr="00D00C79">
        <w:rPr>
          <w:rFonts w:ascii="Times New Roman" w:hAnsi="Times New Roman" w:cs="Times New Roman"/>
          <w:sz w:val="24"/>
          <w:szCs w:val="24"/>
        </w:rPr>
        <w:t xml:space="preserve">, however, in the grammatical structure of ‘will grant’ creates a gap between the coinciding events. </w:t>
      </w:r>
      <w:r w:rsidR="007D70CE">
        <w:rPr>
          <w:rFonts w:ascii="Times New Roman" w:hAnsi="Times New Roman" w:cs="Times New Roman"/>
          <w:sz w:val="24"/>
          <w:szCs w:val="24"/>
        </w:rPr>
        <w:t xml:space="preserve"> </w:t>
      </w:r>
      <w:r w:rsidRPr="00D00C79">
        <w:rPr>
          <w:rFonts w:ascii="Times New Roman" w:hAnsi="Times New Roman" w:cs="Times New Roman"/>
          <w:sz w:val="24"/>
          <w:szCs w:val="24"/>
        </w:rPr>
        <w:t xml:space="preserve">Thus the fulfilment of the bird’s urgency by the rain fall is suspended: </w:t>
      </w:r>
      <w:r w:rsidR="00625DF8">
        <w:rPr>
          <w:rFonts w:ascii="Times New Roman" w:hAnsi="Times New Roman" w:cs="Times New Roman"/>
          <w:sz w:val="24"/>
          <w:szCs w:val="24"/>
        </w:rPr>
        <w:t>‘</w:t>
      </w:r>
      <w:r>
        <w:rPr>
          <w:rFonts w:ascii="Times New Roman" w:hAnsi="Times New Roman" w:cs="Times New Roman"/>
          <w:i/>
          <w:sz w:val="24"/>
          <w:szCs w:val="24"/>
        </w:rPr>
        <w:t xml:space="preserve">die der Gus; </w:t>
      </w:r>
      <w:proofErr w:type="spellStart"/>
      <w:r>
        <w:rPr>
          <w:rFonts w:ascii="Times New Roman" w:hAnsi="Times New Roman" w:cs="Times New Roman"/>
          <w:i/>
          <w:sz w:val="24"/>
          <w:szCs w:val="24"/>
        </w:rPr>
        <w:t>erhö</w:t>
      </w:r>
      <w:r w:rsidRPr="00832C55">
        <w:rPr>
          <w:rFonts w:ascii="Times New Roman" w:hAnsi="Times New Roman" w:cs="Times New Roman"/>
          <w:i/>
          <w:sz w:val="24"/>
          <w:szCs w:val="24"/>
        </w:rPr>
        <w:t>ren</w:t>
      </w:r>
      <w:proofErr w:type="spellEnd"/>
      <w:r w:rsidRPr="00832C55">
        <w:rPr>
          <w:rFonts w:ascii="Times New Roman" w:hAnsi="Times New Roman" w:cs="Times New Roman"/>
          <w:i/>
          <w:sz w:val="24"/>
          <w:szCs w:val="24"/>
        </w:rPr>
        <w:t xml:space="preserve"> </w:t>
      </w:r>
      <w:proofErr w:type="spellStart"/>
      <w:r w:rsidRPr="00832C55">
        <w:rPr>
          <w:rFonts w:ascii="Times New Roman" w:hAnsi="Times New Roman" w:cs="Times New Roman"/>
          <w:i/>
          <w:sz w:val="24"/>
          <w:szCs w:val="24"/>
        </w:rPr>
        <w:t>wird</w:t>
      </w:r>
      <w:proofErr w:type="spellEnd"/>
      <w:r w:rsidR="00625DF8">
        <w:rPr>
          <w:rFonts w:ascii="Times New Roman" w:hAnsi="Times New Roman" w:cs="Times New Roman"/>
          <w:sz w:val="24"/>
          <w:szCs w:val="24"/>
        </w:rPr>
        <w:t>’</w:t>
      </w:r>
      <w:r w:rsidRPr="00D00C79">
        <w:rPr>
          <w:rFonts w:ascii="Times New Roman" w:hAnsi="Times New Roman" w:cs="Times New Roman"/>
          <w:sz w:val="24"/>
          <w:szCs w:val="24"/>
        </w:rPr>
        <w:t xml:space="preserve"> (</w:t>
      </w:r>
      <w:r w:rsidR="00625DF8">
        <w:rPr>
          <w:rFonts w:ascii="Times New Roman" w:hAnsi="Times New Roman" w:cs="Times New Roman"/>
          <w:sz w:val="24"/>
          <w:szCs w:val="24"/>
        </w:rPr>
        <w:t>‘</w:t>
      </w:r>
      <w:r w:rsidR="00A2583B">
        <w:rPr>
          <w:rFonts w:ascii="Times New Roman" w:hAnsi="Times New Roman" w:cs="Times New Roman"/>
          <w:sz w:val="24"/>
          <w:szCs w:val="24"/>
        </w:rPr>
        <w:t>the downpour will grant it</w:t>
      </w:r>
      <w:r w:rsidR="00625DF8">
        <w:rPr>
          <w:rFonts w:ascii="Times New Roman" w:hAnsi="Times New Roman" w:cs="Times New Roman"/>
          <w:sz w:val="24"/>
          <w:szCs w:val="24"/>
        </w:rPr>
        <w:t>’</w:t>
      </w:r>
      <w:r w:rsidR="00A2583B">
        <w:rPr>
          <w:rFonts w:ascii="Times New Roman" w:hAnsi="Times New Roman" w:cs="Times New Roman"/>
          <w:sz w:val="24"/>
          <w:szCs w:val="24"/>
        </w:rPr>
        <w:t xml:space="preserve">). </w:t>
      </w:r>
      <w:r w:rsidR="00625DF8">
        <w:rPr>
          <w:rFonts w:ascii="Times New Roman" w:hAnsi="Times New Roman" w:cs="Times New Roman"/>
          <w:sz w:val="24"/>
          <w:szCs w:val="24"/>
        </w:rPr>
        <w:t xml:space="preserve"> </w:t>
      </w:r>
      <w:r w:rsidRPr="00D00C79">
        <w:rPr>
          <w:rFonts w:ascii="Times New Roman" w:hAnsi="Times New Roman" w:cs="Times New Roman"/>
          <w:sz w:val="24"/>
          <w:szCs w:val="24"/>
        </w:rPr>
        <w:t>The title (</w:t>
      </w:r>
      <w:proofErr w:type="spellStart"/>
      <w:r w:rsidRPr="00832C55">
        <w:rPr>
          <w:rFonts w:ascii="Times New Roman" w:hAnsi="Times New Roman" w:cs="Times New Roman"/>
          <w:i/>
          <w:sz w:val="24"/>
          <w:szCs w:val="24"/>
        </w:rPr>
        <w:t>Vor</w:t>
      </w:r>
      <w:proofErr w:type="spellEnd"/>
      <w:r w:rsidRPr="00832C55">
        <w:rPr>
          <w:rFonts w:ascii="Times New Roman" w:hAnsi="Times New Roman" w:cs="Times New Roman"/>
          <w:i/>
          <w:sz w:val="24"/>
          <w:szCs w:val="24"/>
        </w:rPr>
        <w:t xml:space="preserve"> </w:t>
      </w:r>
      <w:proofErr w:type="spellStart"/>
      <w:r w:rsidRPr="00832C55">
        <w:rPr>
          <w:rFonts w:ascii="Times New Roman" w:hAnsi="Times New Roman" w:cs="Times New Roman"/>
          <w:i/>
          <w:sz w:val="24"/>
          <w:szCs w:val="24"/>
        </w:rPr>
        <w:t>dem</w:t>
      </w:r>
      <w:proofErr w:type="spellEnd"/>
      <w:r w:rsidRPr="00832C55">
        <w:rPr>
          <w:rFonts w:ascii="Times New Roman" w:hAnsi="Times New Roman" w:cs="Times New Roman"/>
          <w:i/>
          <w:sz w:val="24"/>
          <w:szCs w:val="24"/>
        </w:rPr>
        <w:t xml:space="preserve"> </w:t>
      </w:r>
      <w:proofErr w:type="spellStart"/>
      <w:r w:rsidRPr="00832C55">
        <w:rPr>
          <w:rFonts w:ascii="Times New Roman" w:hAnsi="Times New Roman" w:cs="Times New Roman"/>
          <w:i/>
          <w:sz w:val="24"/>
          <w:szCs w:val="24"/>
        </w:rPr>
        <w:t>Sommerregen</w:t>
      </w:r>
      <w:proofErr w:type="spellEnd"/>
      <w:r w:rsidRPr="00D00C79">
        <w:rPr>
          <w:rFonts w:ascii="Times New Roman" w:hAnsi="Times New Roman" w:cs="Times New Roman"/>
          <w:sz w:val="24"/>
          <w:szCs w:val="24"/>
        </w:rPr>
        <w:t xml:space="preserve">) refers to this suspended moment before the summer rain. </w:t>
      </w:r>
      <w:r w:rsidR="00F61530">
        <w:rPr>
          <w:rFonts w:ascii="Times New Roman" w:hAnsi="Times New Roman" w:cs="Times New Roman"/>
          <w:sz w:val="24"/>
          <w:szCs w:val="24"/>
        </w:rPr>
        <w:t xml:space="preserve"> </w:t>
      </w:r>
      <w:r w:rsidRPr="00D00C79">
        <w:rPr>
          <w:rFonts w:ascii="Times New Roman" w:hAnsi="Times New Roman" w:cs="Times New Roman"/>
          <w:sz w:val="24"/>
          <w:szCs w:val="24"/>
        </w:rPr>
        <w:t xml:space="preserve">This moment, of course, cannot be a section of actual time. </w:t>
      </w:r>
      <w:r w:rsidR="00F61530">
        <w:rPr>
          <w:rFonts w:ascii="Times New Roman" w:hAnsi="Times New Roman" w:cs="Times New Roman"/>
          <w:sz w:val="24"/>
          <w:szCs w:val="24"/>
        </w:rPr>
        <w:t xml:space="preserve"> </w:t>
      </w:r>
      <w:r w:rsidRPr="00D00C79">
        <w:rPr>
          <w:rFonts w:ascii="Times New Roman" w:hAnsi="Times New Roman" w:cs="Times New Roman"/>
          <w:sz w:val="24"/>
          <w:szCs w:val="24"/>
        </w:rPr>
        <w:t>Instead</w:t>
      </w:r>
      <w:r w:rsidR="00F61530">
        <w:rPr>
          <w:rFonts w:ascii="Times New Roman" w:hAnsi="Times New Roman" w:cs="Times New Roman"/>
          <w:sz w:val="24"/>
          <w:szCs w:val="24"/>
        </w:rPr>
        <w:t>,</w:t>
      </w:r>
      <w:r w:rsidRPr="00D00C79">
        <w:rPr>
          <w:rFonts w:ascii="Times New Roman" w:hAnsi="Times New Roman" w:cs="Times New Roman"/>
          <w:sz w:val="24"/>
          <w:szCs w:val="24"/>
        </w:rPr>
        <w:t xml:space="preserve"> it is very much like the time when a die is cast and imagined to be frozen in the air, a time o</w:t>
      </w:r>
      <w:r>
        <w:rPr>
          <w:rFonts w:ascii="Times New Roman" w:hAnsi="Times New Roman" w:cs="Times New Roman"/>
          <w:sz w:val="24"/>
          <w:szCs w:val="24"/>
        </w:rPr>
        <w:t>f parallel potentials rather tha</w:t>
      </w:r>
      <w:r w:rsidRPr="00D00C79">
        <w:rPr>
          <w:rFonts w:ascii="Times New Roman" w:hAnsi="Times New Roman" w:cs="Times New Roman"/>
          <w:sz w:val="24"/>
          <w:szCs w:val="24"/>
        </w:rPr>
        <w:t xml:space="preserve">n that of actuality. </w:t>
      </w:r>
      <w:r w:rsidR="00F61530">
        <w:rPr>
          <w:rFonts w:ascii="Times New Roman" w:hAnsi="Times New Roman" w:cs="Times New Roman"/>
          <w:sz w:val="24"/>
          <w:szCs w:val="24"/>
        </w:rPr>
        <w:t xml:space="preserve"> </w:t>
      </w:r>
      <w:r w:rsidRPr="00D00C79">
        <w:rPr>
          <w:rFonts w:ascii="Times New Roman" w:hAnsi="Times New Roman" w:cs="Times New Roman"/>
          <w:sz w:val="24"/>
          <w:szCs w:val="24"/>
        </w:rPr>
        <w:t xml:space="preserve">We can understand this better if we think about </w:t>
      </w:r>
      <w:r w:rsidR="00F61530">
        <w:rPr>
          <w:rFonts w:ascii="Times New Roman" w:hAnsi="Times New Roman" w:cs="Times New Roman"/>
          <w:sz w:val="24"/>
          <w:szCs w:val="24"/>
        </w:rPr>
        <w:t>‘</w:t>
      </w:r>
      <w:r w:rsidRPr="00D00C79">
        <w:rPr>
          <w:rFonts w:ascii="Times New Roman" w:hAnsi="Times New Roman" w:cs="Times New Roman"/>
          <w:sz w:val="24"/>
          <w:szCs w:val="24"/>
        </w:rPr>
        <w:t>der Gus</w:t>
      </w:r>
      <w:r w:rsidR="00F61530">
        <w:rPr>
          <w:rFonts w:ascii="Times New Roman" w:hAnsi="Times New Roman" w:cs="Times New Roman"/>
          <w:sz w:val="24"/>
          <w:szCs w:val="24"/>
        </w:rPr>
        <w:t>’</w:t>
      </w:r>
      <w:r w:rsidRPr="00D00C79">
        <w:rPr>
          <w:rFonts w:ascii="Times New Roman" w:hAnsi="Times New Roman" w:cs="Times New Roman"/>
          <w:sz w:val="24"/>
          <w:szCs w:val="24"/>
        </w:rPr>
        <w:t xml:space="preserve"> as meaning </w:t>
      </w:r>
      <w:r w:rsidR="00F61530">
        <w:rPr>
          <w:rFonts w:ascii="Times New Roman" w:hAnsi="Times New Roman" w:cs="Times New Roman"/>
          <w:sz w:val="24"/>
          <w:szCs w:val="24"/>
        </w:rPr>
        <w:t>‘</w:t>
      </w:r>
      <w:r w:rsidRPr="00D00C79">
        <w:rPr>
          <w:rFonts w:ascii="Times New Roman" w:hAnsi="Times New Roman" w:cs="Times New Roman"/>
          <w:sz w:val="24"/>
          <w:szCs w:val="24"/>
        </w:rPr>
        <w:t>form</w:t>
      </w:r>
      <w:r w:rsidR="00F61530">
        <w:rPr>
          <w:rFonts w:ascii="Times New Roman" w:hAnsi="Times New Roman" w:cs="Times New Roman"/>
          <w:sz w:val="24"/>
          <w:szCs w:val="24"/>
        </w:rPr>
        <w:t>’</w:t>
      </w:r>
      <w:r w:rsidRPr="00D00C79">
        <w:rPr>
          <w:rFonts w:ascii="Times New Roman" w:hAnsi="Times New Roman" w:cs="Times New Roman"/>
          <w:sz w:val="24"/>
          <w:szCs w:val="24"/>
        </w:rPr>
        <w:t>.</w:t>
      </w:r>
    </w:p>
    <w:p w14:paraId="20C63347" w14:textId="77777777" w:rsidR="008B0AFF" w:rsidRPr="00D00C79"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 xml:space="preserve">A form is always </w:t>
      </w:r>
      <w:proofErr w:type="gramStart"/>
      <w:r w:rsidRPr="00D00C79">
        <w:rPr>
          <w:rFonts w:ascii="Times New Roman" w:hAnsi="Times New Roman" w:cs="Times New Roman"/>
          <w:sz w:val="24"/>
          <w:szCs w:val="24"/>
        </w:rPr>
        <w:t>actual</w:t>
      </w:r>
      <w:proofErr w:type="gramEnd"/>
      <w:r w:rsidRPr="00D00C79">
        <w:rPr>
          <w:rFonts w:ascii="Times New Roman" w:hAnsi="Times New Roman" w:cs="Times New Roman"/>
          <w:sz w:val="24"/>
          <w:szCs w:val="24"/>
        </w:rPr>
        <w:t xml:space="preserve">; it actualizes and determines a potential if the potential is genuine. The actualization of a potential is instantaneous, yet the poem freezes this instance, this </w:t>
      </w:r>
      <w:r w:rsidR="00F61530">
        <w:rPr>
          <w:rFonts w:ascii="Times New Roman" w:hAnsi="Times New Roman" w:cs="Times New Roman"/>
          <w:sz w:val="24"/>
          <w:szCs w:val="24"/>
        </w:rPr>
        <w:t>‘</w:t>
      </w:r>
      <w:r w:rsidRPr="00D00C79">
        <w:rPr>
          <w:rFonts w:ascii="Times New Roman" w:hAnsi="Times New Roman" w:cs="Times New Roman"/>
          <w:sz w:val="24"/>
          <w:szCs w:val="24"/>
        </w:rPr>
        <w:t>before</w:t>
      </w:r>
      <w:r w:rsidR="00F61530">
        <w:rPr>
          <w:rFonts w:ascii="Times New Roman" w:hAnsi="Times New Roman" w:cs="Times New Roman"/>
          <w:sz w:val="24"/>
          <w:szCs w:val="24"/>
        </w:rPr>
        <w:t>’</w:t>
      </w:r>
      <w:r w:rsidRPr="00D00C79">
        <w:rPr>
          <w:rFonts w:ascii="Times New Roman" w:hAnsi="Times New Roman" w:cs="Times New Roman"/>
          <w:sz w:val="24"/>
          <w:szCs w:val="24"/>
        </w:rPr>
        <w:t xml:space="preserve">. </w:t>
      </w:r>
      <w:r w:rsidR="00F61530">
        <w:rPr>
          <w:rFonts w:ascii="Times New Roman" w:hAnsi="Times New Roman" w:cs="Times New Roman"/>
          <w:sz w:val="24"/>
          <w:szCs w:val="24"/>
        </w:rPr>
        <w:t xml:space="preserve"> </w:t>
      </w:r>
      <w:r w:rsidRPr="00D00C79">
        <w:rPr>
          <w:rFonts w:ascii="Times New Roman" w:hAnsi="Times New Roman" w:cs="Times New Roman"/>
          <w:sz w:val="24"/>
          <w:szCs w:val="24"/>
        </w:rPr>
        <w:t xml:space="preserve">We are in the instance between content and form, potentiality and actuality, in the </w:t>
      </w:r>
      <w:r w:rsidR="00F61530">
        <w:rPr>
          <w:rFonts w:ascii="Times New Roman" w:hAnsi="Times New Roman" w:cs="Times New Roman"/>
          <w:sz w:val="24"/>
          <w:szCs w:val="24"/>
        </w:rPr>
        <w:t>‘</w:t>
      </w:r>
      <w:r w:rsidRPr="00D00C79">
        <w:rPr>
          <w:rFonts w:ascii="Times New Roman" w:hAnsi="Times New Roman" w:cs="Times New Roman"/>
          <w:sz w:val="24"/>
          <w:szCs w:val="24"/>
        </w:rPr>
        <w:t>before</w:t>
      </w:r>
      <w:r w:rsidR="00F61530">
        <w:rPr>
          <w:rFonts w:ascii="Times New Roman" w:hAnsi="Times New Roman" w:cs="Times New Roman"/>
          <w:sz w:val="24"/>
          <w:szCs w:val="24"/>
        </w:rPr>
        <w:t>’,</w:t>
      </w:r>
      <w:r w:rsidRPr="00D00C79">
        <w:rPr>
          <w:rFonts w:ascii="Times New Roman" w:hAnsi="Times New Roman" w:cs="Times New Roman"/>
          <w:sz w:val="24"/>
          <w:szCs w:val="24"/>
        </w:rPr>
        <w:t xml:space="preserve"> before it changes into a cause to determine a certain end. </w:t>
      </w:r>
      <w:r w:rsidR="00F61530">
        <w:rPr>
          <w:rFonts w:ascii="Times New Roman" w:hAnsi="Times New Roman" w:cs="Times New Roman"/>
          <w:sz w:val="24"/>
          <w:szCs w:val="24"/>
        </w:rPr>
        <w:t xml:space="preserve"> </w:t>
      </w:r>
      <w:r w:rsidRPr="00D00C79">
        <w:rPr>
          <w:rFonts w:ascii="Times New Roman" w:hAnsi="Times New Roman" w:cs="Times New Roman"/>
          <w:sz w:val="24"/>
          <w:szCs w:val="24"/>
        </w:rPr>
        <w:t>In fact, we are not in (absolute) time</w:t>
      </w:r>
      <w:r w:rsidR="00F61530">
        <w:rPr>
          <w:rFonts w:ascii="Times New Roman" w:hAnsi="Times New Roman" w:cs="Times New Roman"/>
          <w:sz w:val="24"/>
          <w:szCs w:val="24"/>
        </w:rPr>
        <w:t>,</w:t>
      </w:r>
      <w:r w:rsidRPr="00D00C79">
        <w:rPr>
          <w:rFonts w:ascii="Times New Roman" w:hAnsi="Times New Roman" w:cs="Times New Roman"/>
          <w:sz w:val="24"/>
          <w:szCs w:val="24"/>
        </w:rPr>
        <w:t xml:space="preserve"> since in absolute time there is no such presence with </w:t>
      </w:r>
      <w:r w:rsidRPr="00D00C79">
        <w:rPr>
          <w:rFonts w:ascii="Times New Roman" w:hAnsi="Times New Roman" w:cs="Times New Roman"/>
          <w:sz w:val="24"/>
          <w:szCs w:val="24"/>
        </w:rPr>
        <w:lastRenderedPageBreak/>
        <w:t xml:space="preserve">duration. </w:t>
      </w:r>
      <w:r w:rsidR="00F61530">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strict determined succession of instances that add up to temporality has stopped. </w:t>
      </w:r>
      <w:r w:rsidR="00F61530">
        <w:rPr>
          <w:rFonts w:ascii="Times New Roman" w:hAnsi="Times New Roman" w:cs="Times New Roman"/>
          <w:sz w:val="24"/>
          <w:szCs w:val="24"/>
        </w:rPr>
        <w:t xml:space="preserve"> </w:t>
      </w:r>
      <w:r w:rsidRPr="00D00C79">
        <w:rPr>
          <w:rFonts w:ascii="Times New Roman" w:hAnsi="Times New Roman" w:cs="Times New Roman"/>
          <w:sz w:val="24"/>
          <w:szCs w:val="24"/>
        </w:rPr>
        <w:t>Heisenberg describes our normal sense of time in the following way:</w:t>
      </w:r>
    </w:p>
    <w:p w14:paraId="6EAA0022" w14:textId="77777777" w:rsidR="008B0AFF" w:rsidRPr="00F61530" w:rsidRDefault="008B0AFF" w:rsidP="008B7482">
      <w:pPr>
        <w:spacing w:after="0" w:line="480" w:lineRule="auto"/>
        <w:rPr>
          <w:rFonts w:ascii="Times New Roman" w:hAnsi="Times New Roman" w:cs="Times New Roman"/>
          <w:sz w:val="24"/>
          <w:szCs w:val="24"/>
        </w:rPr>
      </w:pPr>
    </w:p>
    <w:p w14:paraId="0AD41449" w14:textId="77777777" w:rsidR="008B0AFF" w:rsidRPr="00F61530" w:rsidRDefault="008B0AFF" w:rsidP="008B7482">
      <w:pPr>
        <w:spacing w:after="0" w:line="480" w:lineRule="auto"/>
        <w:ind w:left="850" w:right="850"/>
        <w:rPr>
          <w:rFonts w:ascii="Times New Roman" w:hAnsi="Times New Roman" w:cs="Times New Roman"/>
          <w:sz w:val="24"/>
          <w:szCs w:val="24"/>
        </w:rPr>
      </w:pPr>
      <w:r w:rsidRPr="00F61530">
        <w:rPr>
          <w:rFonts w:ascii="Times New Roman" w:hAnsi="Times New Roman" w:cs="Times New Roman"/>
          <w:sz w:val="24"/>
          <w:szCs w:val="24"/>
        </w:rPr>
        <w:t>We call events ‘past’ if we can, at least in principle, find out about them through some observation. We call them ‘future’ if we can still, at least in principle, intervene in their course. It corresponds with our daily experience to believe that events capable of observation are separated from those still open to change only by an infinitely short instant which we call ‘present.’</w:t>
      </w:r>
      <w:r w:rsidRPr="00F61530">
        <w:rPr>
          <w:rStyle w:val="EndnoteReference"/>
          <w:rFonts w:ascii="Times New Roman" w:hAnsi="Times New Roman" w:cs="Times New Roman"/>
          <w:sz w:val="24"/>
          <w:szCs w:val="24"/>
        </w:rPr>
        <w:endnoteReference w:id="23"/>
      </w:r>
    </w:p>
    <w:p w14:paraId="051AF8C8" w14:textId="77777777" w:rsidR="008B0AFF" w:rsidRPr="00D00C79" w:rsidRDefault="008B0AFF" w:rsidP="008B7482">
      <w:pPr>
        <w:spacing w:after="0" w:line="480" w:lineRule="auto"/>
        <w:rPr>
          <w:rFonts w:ascii="Times New Roman" w:hAnsi="Times New Roman" w:cs="Times New Roman"/>
          <w:sz w:val="24"/>
          <w:szCs w:val="24"/>
        </w:rPr>
      </w:pPr>
    </w:p>
    <w:p w14:paraId="76C6D656" w14:textId="77777777" w:rsidR="008B0AFF" w:rsidRPr="00D00C79"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He claims, however, that if we take the position of the observer’s interest instead of that of the supposed objective world, or, if we step out of the realm of the observable world, then the infinitely short time that otherwise should be considered nothing attains an actual definition</w:t>
      </w:r>
      <w:r w:rsidR="00F61530">
        <w:rPr>
          <w:rFonts w:ascii="Times New Roman" w:hAnsi="Times New Roman" w:cs="Times New Roman"/>
          <w:sz w:val="24"/>
          <w:szCs w:val="24"/>
        </w:rPr>
        <w:t>:</w:t>
      </w:r>
    </w:p>
    <w:p w14:paraId="45199E99" w14:textId="77777777" w:rsidR="008B0AFF" w:rsidRPr="00F61530" w:rsidRDefault="008B0AFF" w:rsidP="008B7482">
      <w:pPr>
        <w:spacing w:after="0" w:line="480" w:lineRule="auto"/>
        <w:rPr>
          <w:rFonts w:ascii="Times New Roman" w:hAnsi="Times New Roman" w:cs="Times New Roman"/>
          <w:sz w:val="24"/>
          <w:szCs w:val="24"/>
        </w:rPr>
      </w:pPr>
    </w:p>
    <w:p w14:paraId="02E62914" w14:textId="77777777" w:rsidR="008B0AFF" w:rsidRPr="00F61530" w:rsidRDefault="008B0AFF" w:rsidP="008B7482">
      <w:pPr>
        <w:spacing w:after="0" w:line="480" w:lineRule="auto"/>
        <w:ind w:left="850" w:right="850"/>
        <w:rPr>
          <w:rFonts w:ascii="Times New Roman" w:hAnsi="Times New Roman" w:cs="Times New Roman"/>
          <w:sz w:val="24"/>
          <w:szCs w:val="24"/>
        </w:rPr>
      </w:pPr>
      <w:r w:rsidRPr="00F61530">
        <w:rPr>
          <w:rFonts w:ascii="Times New Roman" w:hAnsi="Times New Roman" w:cs="Times New Roman"/>
          <w:sz w:val="24"/>
          <w:szCs w:val="24"/>
        </w:rPr>
        <w:t>In fact there lies between what we have just called ‘past’ and what we have just called ‘future’ a small but finite time interval. Its duration is determined by the position of the observer who is deciding on ‘past’ or ‘future’ and by the location of the events whose course in time is being investigated.</w:t>
      </w:r>
      <w:r w:rsidRPr="00F61530">
        <w:rPr>
          <w:rStyle w:val="EndnoteReference"/>
          <w:rFonts w:ascii="Times New Roman" w:hAnsi="Times New Roman" w:cs="Times New Roman"/>
          <w:sz w:val="24"/>
          <w:szCs w:val="24"/>
        </w:rPr>
        <w:endnoteReference w:id="24"/>
      </w:r>
    </w:p>
    <w:p w14:paraId="52C2A168" w14:textId="77777777" w:rsidR="008B0AFF" w:rsidRPr="00F61530" w:rsidRDefault="008B0AFF" w:rsidP="008B7482">
      <w:pPr>
        <w:spacing w:after="0" w:line="480" w:lineRule="auto"/>
        <w:rPr>
          <w:rFonts w:ascii="Times New Roman" w:hAnsi="Times New Roman" w:cs="Times New Roman"/>
          <w:sz w:val="24"/>
          <w:szCs w:val="24"/>
        </w:rPr>
      </w:pPr>
    </w:p>
    <w:p w14:paraId="0FB6F505" w14:textId="77777777" w:rsidR="008B0AFF" w:rsidRPr="00D00C79"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 xml:space="preserve">Lyric poems, including </w:t>
      </w:r>
      <w:r w:rsidR="00F61530">
        <w:rPr>
          <w:rFonts w:ascii="Times New Roman" w:hAnsi="Times New Roman" w:cs="Times New Roman"/>
          <w:sz w:val="24"/>
          <w:szCs w:val="24"/>
        </w:rPr>
        <w:t>Rilke’s</w:t>
      </w:r>
      <w:r w:rsidRPr="00D00C79">
        <w:rPr>
          <w:rFonts w:ascii="Times New Roman" w:hAnsi="Times New Roman" w:cs="Times New Roman"/>
          <w:sz w:val="24"/>
          <w:szCs w:val="24"/>
        </w:rPr>
        <w:t xml:space="preserve"> sonnet, create a sense of presence - the lyrical now - that has duration (at least in an intuitively grasped dimension). </w:t>
      </w:r>
      <w:r w:rsidR="00F61530">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suspension of time </w:t>
      </w:r>
      <w:r w:rsidRPr="00D00C79">
        <w:rPr>
          <w:rFonts w:ascii="Times New Roman" w:hAnsi="Times New Roman" w:cs="Times New Roman"/>
          <w:sz w:val="24"/>
          <w:szCs w:val="24"/>
        </w:rPr>
        <w:lastRenderedPageBreak/>
        <w:t xml:space="preserve">between concurrent events is just an illusion caused by a purely linguistic trick. </w:t>
      </w:r>
      <w:r w:rsidR="00F61530">
        <w:rPr>
          <w:rFonts w:ascii="Times New Roman" w:hAnsi="Times New Roman" w:cs="Times New Roman"/>
          <w:sz w:val="24"/>
          <w:szCs w:val="24"/>
        </w:rPr>
        <w:t xml:space="preserve"> </w:t>
      </w:r>
      <w:r w:rsidRPr="00D00C79">
        <w:rPr>
          <w:rFonts w:ascii="Times New Roman" w:hAnsi="Times New Roman" w:cs="Times New Roman"/>
          <w:sz w:val="24"/>
          <w:szCs w:val="24"/>
        </w:rPr>
        <w:t xml:space="preserve">This is achieved by grammar’s ability to express temporal difference even between perfectly simultaneous aspects, like sounding and listening, by presenting them in different grammatical tenses. </w:t>
      </w:r>
      <w:r w:rsidR="00F61530">
        <w:rPr>
          <w:rFonts w:ascii="Times New Roman" w:hAnsi="Times New Roman" w:cs="Times New Roman"/>
          <w:sz w:val="24"/>
          <w:szCs w:val="24"/>
        </w:rPr>
        <w:t xml:space="preserve"> </w:t>
      </w:r>
      <w:r w:rsidRPr="00D00C79">
        <w:rPr>
          <w:rFonts w:ascii="Times New Roman" w:hAnsi="Times New Roman" w:cs="Times New Roman"/>
          <w:sz w:val="24"/>
          <w:szCs w:val="24"/>
        </w:rPr>
        <w:t xml:space="preserve">Yet this illusion is a kind of reality as well. </w:t>
      </w:r>
      <w:r w:rsidR="00F61530">
        <w:rPr>
          <w:rFonts w:ascii="Times New Roman" w:hAnsi="Times New Roman" w:cs="Times New Roman"/>
          <w:sz w:val="24"/>
          <w:szCs w:val="24"/>
        </w:rPr>
        <w:t xml:space="preserve"> </w:t>
      </w:r>
      <w:r w:rsidRPr="00D00C79">
        <w:rPr>
          <w:rFonts w:ascii="Times New Roman" w:hAnsi="Times New Roman" w:cs="Times New Roman"/>
          <w:sz w:val="24"/>
          <w:szCs w:val="24"/>
        </w:rPr>
        <w:t>It is the reality of an urgent interest that a reader might re</w:t>
      </w:r>
      <w:r w:rsidR="00F61530">
        <w:rPr>
          <w:rFonts w:ascii="Times New Roman" w:hAnsi="Times New Roman" w:cs="Times New Roman"/>
          <w:sz w:val="24"/>
          <w:szCs w:val="24"/>
        </w:rPr>
        <w:t>-</w:t>
      </w:r>
      <w:r w:rsidRPr="00D00C79">
        <w:rPr>
          <w:rFonts w:ascii="Times New Roman" w:hAnsi="Times New Roman" w:cs="Times New Roman"/>
          <w:sz w:val="24"/>
          <w:szCs w:val="24"/>
        </w:rPr>
        <w:t>enact by recognizing a cluster of events as a coincidence</w:t>
      </w:r>
      <w:r w:rsidR="00F61530">
        <w:rPr>
          <w:rFonts w:ascii="Times New Roman" w:hAnsi="Times New Roman" w:cs="Times New Roman"/>
          <w:sz w:val="24"/>
          <w:szCs w:val="24"/>
        </w:rPr>
        <w:t>,</w:t>
      </w:r>
      <w:r w:rsidRPr="00D00C79">
        <w:rPr>
          <w:rFonts w:ascii="Times New Roman" w:hAnsi="Times New Roman" w:cs="Times New Roman"/>
          <w:sz w:val="24"/>
          <w:szCs w:val="24"/>
        </w:rPr>
        <w:t xml:space="preserve"> rather than a </w:t>
      </w:r>
      <w:proofErr w:type="spellStart"/>
      <w:r w:rsidRPr="00D00C79">
        <w:rPr>
          <w:rFonts w:ascii="Times New Roman" w:hAnsi="Times New Roman" w:cs="Times New Roman"/>
          <w:sz w:val="24"/>
          <w:szCs w:val="24"/>
        </w:rPr>
        <w:t>metaphorizing</w:t>
      </w:r>
      <w:proofErr w:type="spellEnd"/>
      <w:r w:rsidRPr="00D00C79">
        <w:rPr>
          <w:rFonts w:ascii="Times New Roman" w:hAnsi="Times New Roman" w:cs="Times New Roman"/>
          <w:sz w:val="24"/>
          <w:szCs w:val="24"/>
        </w:rPr>
        <w:t xml:space="preserve"> causality.</w:t>
      </w:r>
    </w:p>
    <w:p w14:paraId="78E269F3" w14:textId="77777777" w:rsidR="008B0AFF" w:rsidRPr="00D00C79"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 xml:space="preserve">Rilke’s sonnet creates a sense of time that is alternative to the linear temporality of causality that we normally experience. This time before the summer rain is the time when the house with its pictures [or images] does not provide protection against the uncanny experience of the unique, when - as Nietzsche says </w:t>
      </w:r>
      <w:r w:rsidR="00F61530">
        <w:rPr>
          <w:rFonts w:ascii="Times New Roman" w:hAnsi="Times New Roman" w:cs="Times New Roman"/>
          <w:sz w:val="24"/>
          <w:szCs w:val="24"/>
        </w:rPr>
        <w:t>–</w:t>
      </w:r>
      <w:r w:rsidRPr="00D00C79">
        <w:rPr>
          <w:rFonts w:ascii="Times New Roman" w:hAnsi="Times New Roman" w:cs="Times New Roman"/>
          <w:sz w:val="24"/>
          <w:szCs w:val="24"/>
        </w:rPr>
        <w:t xml:space="preserve"> </w:t>
      </w:r>
      <w:r w:rsidR="00F61530">
        <w:rPr>
          <w:rFonts w:ascii="Times New Roman" w:hAnsi="Times New Roman" w:cs="Times New Roman"/>
          <w:sz w:val="24"/>
          <w:szCs w:val="24"/>
        </w:rPr>
        <w:t>‘</w:t>
      </w:r>
      <w:r w:rsidRPr="00D00C79">
        <w:rPr>
          <w:rFonts w:ascii="Times New Roman" w:hAnsi="Times New Roman" w:cs="Times New Roman"/>
          <w:sz w:val="24"/>
          <w:szCs w:val="24"/>
        </w:rPr>
        <w:t>that web of concepts is torn apart by art</w:t>
      </w:r>
      <w:r w:rsidR="00F61530">
        <w:rPr>
          <w:rFonts w:ascii="Times New Roman" w:hAnsi="Times New Roman" w:cs="Times New Roman"/>
          <w:sz w:val="24"/>
          <w:szCs w:val="24"/>
        </w:rPr>
        <w:t>’</w:t>
      </w:r>
      <w:r w:rsidRPr="00D00C79">
        <w:rPr>
          <w:rFonts w:ascii="Times New Roman" w:hAnsi="Times New Roman" w:cs="Times New Roman"/>
          <w:sz w:val="24"/>
          <w:szCs w:val="24"/>
        </w:rPr>
        <w:t xml:space="preserve"> (“</w:t>
      </w:r>
      <w:proofErr w:type="spellStart"/>
      <w:r w:rsidRPr="00832C55">
        <w:rPr>
          <w:rFonts w:ascii="Times New Roman" w:hAnsi="Times New Roman" w:cs="Times New Roman"/>
          <w:i/>
          <w:sz w:val="24"/>
          <w:szCs w:val="24"/>
        </w:rPr>
        <w:t>wenn</w:t>
      </w:r>
      <w:proofErr w:type="spellEnd"/>
      <w:r w:rsidRPr="00832C55">
        <w:rPr>
          <w:rFonts w:ascii="Times New Roman" w:hAnsi="Times New Roman" w:cs="Times New Roman"/>
          <w:i/>
          <w:sz w:val="24"/>
          <w:szCs w:val="24"/>
        </w:rPr>
        <w:t xml:space="preserve"> </w:t>
      </w:r>
      <w:proofErr w:type="spellStart"/>
      <w:r w:rsidRPr="00832C55">
        <w:rPr>
          <w:rFonts w:ascii="Times New Roman" w:hAnsi="Times New Roman" w:cs="Times New Roman"/>
          <w:i/>
          <w:sz w:val="24"/>
          <w:szCs w:val="24"/>
        </w:rPr>
        <w:t>jenes</w:t>
      </w:r>
      <w:proofErr w:type="spellEnd"/>
      <w:r w:rsidRPr="00832C55">
        <w:rPr>
          <w:rFonts w:ascii="Times New Roman" w:hAnsi="Times New Roman" w:cs="Times New Roman"/>
          <w:i/>
          <w:sz w:val="24"/>
          <w:szCs w:val="24"/>
        </w:rPr>
        <w:t xml:space="preserve"> </w:t>
      </w:r>
      <w:proofErr w:type="spellStart"/>
      <w:r w:rsidRPr="00832C55">
        <w:rPr>
          <w:rFonts w:ascii="Times New Roman" w:hAnsi="Times New Roman" w:cs="Times New Roman"/>
          <w:i/>
          <w:sz w:val="24"/>
          <w:szCs w:val="24"/>
        </w:rPr>
        <w:t>Begriffsgespinnst</w:t>
      </w:r>
      <w:proofErr w:type="spellEnd"/>
      <w:r w:rsidRPr="00832C55">
        <w:rPr>
          <w:rFonts w:ascii="Times New Roman" w:hAnsi="Times New Roman" w:cs="Times New Roman"/>
          <w:i/>
          <w:sz w:val="24"/>
          <w:szCs w:val="24"/>
        </w:rPr>
        <w:t xml:space="preserve"> </w:t>
      </w:r>
      <w:proofErr w:type="spellStart"/>
      <w:r w:rsidRPr="00832C55">
        <w:rPr>
          <w:rFonts w:ascii="Times New Roman" w:hAnsi="Times New Roman" w:cs="Times New Roman"/>
          <w:i/>
          <w:sz w:val="24"/>
          <w:szCs w:val="24"/>
        </w:rPr>
        <w:t>einmal</w:t>
      </w:r>
      <w:proofErr w:type="spellEnd"/>
      <w:r w:rsidRPr="00832C55">
        <w:rPr>
          <w:rFonts w:ascii="Times New Roman" w:hAnsi="Times New Roman" w:cs="Times New Roman"/>
          <w:i/>
          <w:sz w:val="24"/>
          <w:szCs w:val="24"/>
        </w:rPr>
        <w:t xml:space="preserve"> </w:t>
      </w:r>
      <w:proofErr w:type="spellStart"/>
      <w:r w:rsidRPr="00832C55">
        <w:rPr>
          <w:rFonts w:ascii="Times New Roman" w:hAnsi="Times New Roman" w:cs="Times New Roman"/>
          <w:i/>
          <w:sz w:val="24"/>
          <w:szCs w:val="24"/>
        </w:rPr>
        <w:t>durch</w:t>
      </w:r>
      <w:proofErr w:type="spellEnd"/>
      <w:r w:rsidRPr="00832C55">
        <w:rPr>
          <w:rFonts w:ascii="Times New Roman" w:hAnsi="Times New Roman" w:cs="Times New Roman"/>
          <w:i/>
          <w:sz w:val="24"/>
          <w:szCs w:val="24"/>
        </w:rPr>
        <w:t xml:space="preserve"> die </w:t>
      </w:r>
      <w:proofErr w:type="spellStart"/>
      <w:r w:rsidRPr="00832C55">
        <w:rPr>
          <w:rFonts w:ascii="Times New Roman" w:hAnsi="Times New Roman" w:cs="Times New Roman"/>
          <w:i/>
          <w:sz w:val="24"/>
          <w:szCs w:val="24"/>
        </w:rPr>
        <w:t>Kunst</w:t>
      </w:r>
      <w:proofErr w:type="spellEnd"/>
      <w:r w:rsidRPr="00832C55">
        <w:rPr>
          <w:rFonts w:ascii="Times New Roman" w:hAnsi="Times New Roman" w:cs="Times New Roman"/>
          <w:i/>
          <w:sz w:val="24"/>
          <w:szCs w:val="24"/>
        </w:rPr>
        <w:t xml:space="preserve"> </w:t>
      </w:r>
      <w:proofErr w:type="spellStart"/>
      <w:r w:rsidRPr="00832C55">
        <w:rPr>
          <w:rFonts w:ascii="Times New Roman" w:hAnsi="Times New Roman" w:cs="Times New Roman"/>
          <w:i/>
          <w:sz w:val="24"/>
          <w:szCs w:val="24"/>
        </w:rPr>
        <w:t>zerrissen</w:t>
      </w:r>
      <w:proofErr w:type="spellEnd"/>
      <w:r w:rsidRPr="00832C55">
        <w:rPr>
          <w:rFonts w:ascii="Times New Roman" w:hAnsi="Times New Roman" w:cs="Times New Roman"/>
          <w:i/>
          <w:sz w:val="24"/>
          <w:szCs w:val="24"/>
        </w:rPr>
        <w:t xml:space="preserve"> </w:t>
      </w:r>
      <w:proofErr w:type="spellStart"/>
      <w:r w:rsidRPr="00832C55">
        <w:rPr>
          <w:rFonts w:ascii="Times New Roman" w:hAnsi="Times New Roman" w:cs="Times New Roman"/>
          <w:i/>
          <w:sz w:val="24"/>
          <w:szCs w:val="24"/>
        </w:rPr>
        <w:t>wird</w:t>
      </w:r>
      <w:proofErr w:type="spellEnd"/>
      <w:r w:rsidRPr="00D00C79">
        <w:rPr>
          <w:rFonts w:ascii="Times New Roman" w:hAnsi="Times New Roman" w:cs="Times New Roman"/>
          <w:sz w:val="24"/>
          <w:szCs w:val="24"/>
        </w:rPr>
        <w:t>”).</w:t>
      </w:r>
      <w:r>
        <w:rPr>
          <w:rStyle w:val="EndnoteReference"/>
          <w:rFonts w:ascii="Times New Roman" w:hAnsi="Times New Roman" w:cs="Times New Roman"/>
          <w:sz w:val="24"/>
          <w:szCs w:val="24"/>
        </w:rPr>
        <w:endnoteReference w:id="25"/>
      </w:r>
      <w:r w:rsidRPr="00D00C79">
        <w:rPr>
          <w:rFonts w:ascii="Times New Roman" w:hAnsi="Times New Roman" w:cs="Times New Roman"/>
          <w:sz w:val="24"/>
          <w:szCs w:val="24"/>
        </w:rPr>
        <w:t xml:space="preserve"> The first sentence of the poem describes how indeterminacy gathers from all the greenness and assails the house. </w:t>
      </w:r>
      <w:r w:rsidR="00F61530">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indeterminacy of </w:t>
      </w:r>
      <w:r w:rsidR="00F61530">
        <w:rPr>
          <w:rFonts w:ascii="Times New Roman" w:hAnsi="Times New Roman" w:cs="Times New Roman"/>
          <w:sz w:val="24"/>
          <w:szCs w:val="24"/>
        </w:rPr>
        <w:t>‘</w:t>
      </w:r>
      <w:proofErr w:type="spellStart"/>
      <w:r w:rsidRPr="0021021C">
        <w:rPr>
          <w:rFonts w:ascii="Times New Roman" w:hAnsi="Times New Roman" w:cs="Times New Roman"/>
          <w:i/>
          <w:sz w:val="24"/>
          <w:szCs w:val="24"/>
        </w:rPr>
        <w:t>Etwas</w:t>
      </w:r>
      <w:proofErr w:type="spellEnd"/>
      <w:r w:rsidR="00F61530">
        <w:rPr>
          <w:rFonts w:ascii="Times New Roman" w:hAnsi="Times New Roman" w:cs="Times New Roman"/>
          <w:sz w:val="24"/>
          <w:szCs w:val="24"/>
        </w:rPr>
        <w:t>’</w:t>
      </w:r>
      <w:r w:rsidRPr="00D00C79">
        <w:rPr>
          <w:rFonts w:ascii="Times New Roman" w:hAnsi="Times New Roman" w:cs="Times New Roman"/>
          <w:sz w:val="24"/>
          <w:szCs w:val="24"/>
        </w:rPr>
        <w:t xml:space="preserve"> (</w:t>
      </w:r>
      <w:r w:rsidR="00F61530">
        <w:rPr>
          <w:rFonts w:ascii="Times New Roman" w:hAnsi="Times New Roman" w:cs="Times New Roman"/>
          <w:sz w:val="24"/>
          <w:szCs w:val="24"/>
        </w:rPr>
        <w:t>‘</w:t>
      </w:r>
      <w:r w:rsidRPr="00D00C79">
        <w:rPr>
          <w:rFonts w:ascii="Times New Roman" w:hAnsi="Times New Roman" w:cs="Times New Roman"/>
          <w:sz w:val="24"/>
          <w:szCs w:val="24"/>
        </w:rPr>
        <w:t>Something</w:t>
      </w:r>
      <w:r w:rsidR="00F61530">
        <w:rPr>
          <w:rFonts w:ascii="Times New Roman" w:hAnsi="Times New Roman" w:cs="Times New Roman"/>
          <w:sz w:val="24"/>
          <w:szCs w:val="24"/>
        </w:rPr>
        <w:t>’</w:t>
      </w:r>
      <w:r w:rsidRPr="00D00C79">
        <w:rPr>
          <w:rFonts w:ascii="Times New Roman" w:hAnsi="Times New Roman" w:cs="Times New Roman"/>
          <w:sz w:val="24"/>
          <w:szCs w:val="24"/>
        </w:rPr>
        <w:t xml:space="preserve">) is absolute. </w:t>
      </w:r>
      <w:r w:rsidR="00F61530">
        <w:rPr>
          <w:rFonts w:ascii="Times New Roman" w:hAnsi="Times New Roman" w:cs="Times New Roman"/>
          <w:sz w:val="24"/>
          <w:szCs w:val="24"/>
        </w:rPr>
        <w:t xml:space="preserve"> </w:t>
      </w:r>
      <w:r w:rsidRPr="00D00C79">
        <w:rPr>
          <w:rFonts w:ascii="Times New Roman" w:hAnsi="Times New Roman" w:cs="Times New Roman"/>
          <w:sz w:val="24"/>
          <w:szCs w:val="24"/>
        </w:rPr>
        <w:t>It is traceless, that is, it cannot be heard, seen, or perceived in other ways; it does not have any form.</w:t>
      </w:r>
    </w:p>
    <w:p w14:paraId="210784C4" w14:textId="77777777" w:rsidR="008B0AFF" w:rsidRPr="00D00C79"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 xml:space="preserve">There is no explicit indication of how the traceless presence of </w:t>
      </w:r>
      <w:r w:rsidR="00F61530">
        <w:rPr>
          <w:rFonts w:ascii="Times New Roman" w:hAnsi="Times New Roman" w:cs="Times New Roman"/>
          <w:sz w:val="24"/>
          <w:szCs w:val="24"/>
        </w:rPr>
        <w:t>i</w:t>
      </w:r>
      <w:r w:rsidRPr="00D00C79">
        <w:rPr>
          <w:rFonts w:ascii="Times New Roman" w:hAnsi="Times New Roman" w:cs="Times New Roman"/>
          <w:sz w:val="24"/>
          <w:szCs w:val="24"/>
        </w:rPr>
        <w:t xml:space="preserve">ndeterminacy relates to the event of the bird’s whistle and the promised rain. </w:t>
      </w:r>
      <w:r w:rsidR="00240612">
        <w:rPr>
          <w:rFonts w:ascii="Times New Roman" w:hAnsi="Times New Roman" w:cs="Times New Roman"/>
          <w:sz w:val="24"/>
          <w:szCs w:val="24"/>
        </w:rPr>
        <w:t xml:space="preserve"> </w:t>
      </w:r>
      <w:r w:rsidRPr="00D00C79">
        <w:rPr>
          <w:rFonts w:ascii="Times New Roman" w:hAnsi="Times New Roman" w:cs="Times New Roman"/>
          <w:sz w:val="24"/>
          <w:szCs w:val="24"/>
        </w:rPr>
        <w:t xml:space="preserve">In both the grammatical and the topological sense, </w:t>
      </w:r>
      <w:r w:rsidR="00240612">
        <w:rPr>
          <w:rFonts w:ascii="Times New Roman" w:hAnsi="Times New Roman" w:cs="Times New Roman"/>
          <w:sz w:val="24"/>
          <w:szCs w:val="24"/>
        </w:rPr>
        <w:t>i</w:t>
      </w:r>
      <w:r w:rsidRPr="00D00C79">
        <w:rPr>
          <w:rFonts w:ascii="Times New Roman" w:hAnsi="Times New Roman" w:cs="Times New Roman"/>
          <w:sz w:val="24"/>
          <w:szCs w:val="24"/>
        </w:rPr>
        <w:t xml:space="preserve">ndeterminacy and the sound of the plover are presented in parallel structures: Indeterminacy comes </w:t>
      </w:r>
      <w:r w:rsidR="00240612">
        <w:rPr>
          <w:rFonts w:ascii="Times New Roman" w:hAnsi="Times New Roman" w:cs="Times New Roman"/>
          <w:sz w:val="24"/>
          <w:szCs w:val="24"/>
        </w:rPr>
        <w:t>‘</w:t>
      </w:r>
      <w:proofErr w:type="spellStart"/>
      <w:r>
        <w:rPr>
          <w:rFonts w:ascii="Times New Roman" w:hAnsi="Times New Roman" w:cs="Times New Roman"/>
          <w:i/>
          <w:sz w:val="24"/>
          <w:szCs w:val="24"/>
        </w:rPr>
        <w:t>aus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allem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Grü</w:t>
      </w:r>
      <w:r w:rsidRPr="00832C55">
        <w:rPr>
          <w:rFonts w:ascii="Times New Roman" w:hAnsi="Times New Roman" w:cs="Times New Roman"/>
          <w:i/>
          <w:sz w:val="24"/>
          <w:szCs w:val="24"/>
        </w:rPr>
        <w:t>n</w:t>
      </w:r>
      <w:proofErr w:type="spellEnd"/>
      <w:r w:rsidR="00240612">
        <w:rPr>
          <w:rFonts w:ascii="Times New Roman" w:hAnsi="Times New Roman" w:cs="Times New Roman"/>
          <w:sz w:val="24"/>
          <w:szCs w:val="24"/>
        </w:rPr>
        <w:t>’</w:t>
      </w:r>
      <w:r w:rsidRPr="00D00C79">
        <w:rPr>
          <w:rFonts w:ascii="Times New Roman" w:hAnsi="Times New Roman" w:cs="Times New Roman"/>
          <w:sz w:val="24"/>
          <w:szCs w:val="24"/>
        </w:rPr>
        <w:t xml:space="preserve"> (</w:t>
      </w:r>
      <w:r w:rsidR="00240612">
        <w:rPr>
          <w:rFonts w:ascii="Times New Roman" w:hAnsi="Times New Roman" w:cs="Times New Roman"/>
          <w:sz w:val="24"/>
          <w:szCs w:val="24"/>
        </w:rPr>
        <w:t>‘</w:t>
      </w:r>
      <w:r w:rsidRPr="00D00C79">
        <w:rPr>
          <w:rFonts w:ascii="Times New Roman" w:hAnsi="Times New Roman" w:cs="Times New Roman"/>
          <w:sz w:val="24"/>
          <w:szCs w:val="24"/>
        </w:rPr>
        <w:t>f</w:t>
      </w:r>
      <w:r>
        <w:rPr>
          <w:rFonts w:ascii="Times New Roman" w:hAnsi="Times New Roman" w:cs="Times New Roman"/>
          <w:sz w:val="24"/>
          <w:szCs w:val="24"/>
        </w:rPr>
        <w:t>rom out of all the green</w:t>
      </w:r>
      <w:r w:rsidR="00240612">
        <w:rPr>
          <w:rFonts w:ascii="Times New Roman" w:hAnsi="Times New Roman" w:cs="Times New Roman"/>
          <w:sz w:val="24"/>
          <w:szCs w:val="24"/>
        </w:rPr>
        <w:t>’</w:t>
      </w:r>
      <w:r>
        <w:rPr>
          <w:rFonts w:ascii="Times New Roman" w:hAnsi="Times New Roman" w:cs="Times New Roman"/>
          <w:sz w:val="24"/>
          <w:szCs w:val="24"/>
        </w:rPr>
        <w:t xml:space="preserve">); the </w:t>
      </w:r>
      <w:r w:rsidRPr="00D00C79">
        <w:rPr>
          <w:rFonts w:ascii="Times New Roman" w:hAnsi="Times New Roman" w:cs="Times New Roman"/>
          <w:sz w:val="24"/>
          <w:szCs w:val="24"/>
        </w:rPr>
        <w:t xml:space="preserve">whistle sounds </w:t>
      </w:r>
      <w:r w:rsidR="00240612">
        <w:rPr>
          <w:rFonts w:ascii="Times New Roman" w:hAnsi="Times New Roman" w:cs="Times New Roman"/>
          <w:sz w:val="24"/>
          <w:szCs w:val="24"/>
        </w:rPr>
        <w:t>‘</w:t>
      </w:r>
      <w:proofErr w:type="spellStart"/>
      <w:r>
        <w:rPr>
          <w:rFonts w:ascii="Times New Roman" w:hAnsi="Times New Roman" w:cs="Times New Roman"/>
          <w:i/>
          <w:sz w:val="24"/>
          <w:szCs w:val="24"/>
        </w:rPr>
        <w:t>aus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Gehö</w:t>
      </w:r>
      <w:r w:rsidRPr="00832C55">
        <w:rPr>
          <w:rFonts w:ascii="Times New Roman" w:hAnsi="Times New Roman" w:cs="Times New Roman"/>
          <w:i/>
          <w:sz w:val="24"/>
          <w:szCs w:val="24"/>
        </w:rPr>
        <w:t>lz</w:t>
      </w:r>
      <w:proofErr w:type="spellEnd"/>
      <w:r w:rsidR="00240612">
        <w:rPr>
          <w:rFonts w:ascii="Times New Roman" w:hAnsi="Times New Roman" w:cs="Times New Roman"/>
          <w:sz w:val="24"/>
          <w:szCs w:val="24"/>
        </w:rPr>
        <w:t>’</w:t>
      </w:r>
      <w:r w:rsidRPr="00D00C79">
        <w:rPr>
          <w:rFonts w:ascii="Times New Roman" w:hAnsi="Times New Roman" w:cs="Times New Roman"/>
          <w:sz w:val="24"/>
          <w:szCs w:val="24"/>
        </w:rPr>
        <w:t xml:space="preserve"> (</w:t>
      </w:r>
      <w:r w:rsidR="00240612">
        <w:rPr>
          <w:rFonts w:ascii="Times New Roman" w:hAnsi="Times New Roman" w:cs="Times New Roman"/>
          <w:sz w:val="24"/>
          <w:szCs w:val="24"/>
        </w:rPr>
        <w:t>‘</w:t>
      </w:r>
      <w:r w:rsidRPr="00D00C79">
        <w:rPr>
          <w:rFonts w:ascii="Times New Roman" w:hAnsi="Times New Roman" w:cs="Times New Roman"/>
          <w:sz w:val="24"/>
          <w:szCs w:val="24"/>
        </w:rPr>
        <w:t>from out of the wood</w:t>
      </w:r>
      <w:r w:rsidR="00240612">
        <w:rPr>
          <w:rFonts w:ascii="Times New Roman" w:hAnsi="Times New Roman" w:cs="Times New Roman"/>
          <w:sz w:val="24"/>
          <w:szCs w:val="24"/>
        </w:rPr>
        <w:t>’</w:t>
      </w:r>
      <w:r w:rsidRPr="00D00C79">
        <w:rPr>
          <w:rFonts w:ascii="Times New Roman" w:hAnsi="Times New Roman" w:cs="Times New Roman"/>
          <w:sz w:val="24"/>
          <w:szCs w:val="24"/>
        </w:rPr>
        <w:t xml:space="preserve">). </w:t>
      </w:r>
      <w:r w:rsidR="00240612">
        <w:rPr>
          <w:rFonts w:ascii="Times New Roman" w:hAnsi="Times New Roman" w:cs="Times New Roman"/>
          <w:sz w:val="24"/>
          <w:szCs w:val="24"/>
        </w:rPr>
        <w:t xml:space="preserve"> </w:t>
      </w:r>
      <w:r w:rsidRPr="00D00C79">
        <w:rPr>
          <w:rFonts w:ascii="Times New Roman" w:hAnsi="Times New Roman" w:cs="Times New Roman"/>
          <w:sz w:val="24"/>
          <w:szCs w:val="24"/>
        </w:rPr>
        <w:t>Th</w:t>
      </w:r>
      <w:r>
        <w:rPr>
          <w:rFonts w:ascii="Times New Roman" w:hAnsi="Times New Roman" w:cs="Times New Roman"/>
          <w:sz w:val="24"/>
          <w:szCs w:val="24"/>
        </w:rPr>
        <w:t xml:space="preserve">e grammatical parallels do not </w:t>
      </w:r>
      <w:r w:rsidRPr="00D00C79">
        <w:rPr>
          <w:rFonts w:ascii="Times New Roman" w:hAnsi="Times New Roman" w:cs="Times New Roman"/>
          <w:sz w:val="24"/>
          <w:szCs w:val="24"/>
        </w:rPr>
        <w:t>stop here</w:t>
      </w:r>
      <w:r w:rsidR="00240612">
        <w:rPr>
          <w:rFonts w:ascii="Times New Roman" w:hAnsi="Times New Roman" w:cs="Times New Roman"/>
          <w:sz w:val="24"/>
          <w:szCs w:val="24"/>
        </w:rPr>
        <w:t>, though</w:t>
      </w:r>
      <w:r w:rsidRPr="00D00C79">
        <w:rPr>
          <w:rFonts w:ascii="Times New Roman" w:hAnsi="Times New Roman" w:cs="Times New Roman"/>
          <w:sz w:val="24"/>
          <w:szCs w:val="24"/>
        </w:rPr>
        <w:t>; an indefinite (</w:t>
      </w:r>
      <w:r w:rsidR="00240612">
        <w:rPr>
          <w:rFonts w:ascii="Times New Roman" w:hAnsi="Times New Roman" w:cs="Times New Roman"/>
          <w:sz w:val="24"/>
          <w:szCs w:val="24"/>
        </w:rPr>
        <w:t>‘</w:t>
      </w:r>
      <w:proofErr w:type="spellStart"/>
      <w:r w:rsidRPr="0021021C">
        <w:rPr>
          <w:rFonts w:ascii="Times New Roman" w:hAnsi="Times New Roman" w:cs="Times New Roman"/>
          <w:i/>
          <w:sz w:val="24"/>
          <w:szCs w:val="24"/>
        </w:rPr>
        <w:t>irgend</w:t>
      </w:r>
      <w:proofErr w:type="spellEnd"/>
      <w:r w:rsidR="00240612">
        <w:rPr>
          <w:rFonts w:ascii="Times New Roman" w:hAnsi="Times New Roman" w:cs="Times New Roman"/>
          <w:sz w:val="24"/>
          <w:szCs w:val="24"/>
        </w:rPr>
        <w:t>’</w:t>
      </w:r>
      <w:r w:rsidRPr="00D00C79">
        <w:rPr>
          <w:rFonts w:ascii="Times New Roman" w:hAnsi="Times New Roman" w:cs="Times New Roman"/>
          <w:sz w:val="24"/>
          <w:szCs w:val="24"/>
        </w:rPr>
        <w:t xml:space="preserve">) solitude and passion rise </w:t>
      </w:r>
      <w:r w:rsidR="00240612">
        <w:rPr>
          <w:rFonts w:ascii="Times New Roman" w:hAnsi="Times New Roman" w:cs="Times New Roman"/>
          <w:sz w:val="24"/>
          <w:szCs w:val="24"/>
        </w:rPr>
        <w:t>‘</w:t>
      </w:r>
      <w:proofErr w:type="spellStart"/>
      <w:r w:rsidRPr="00832C55">
        <w:rPr>
          <w:rFonts w:ascii="Times New Roman" w:hAnsi="Times New Roman" w:cs="Times New Roman"/>
          <w:i/>
          <w:sz w:val="24"/>
          <w:szCs w:val="24"/>
        </w:rPr>
        <w:t>aus</w:t>
      </w:r>
      <w:proofErr w:type="spellEnd"/>
      <w:r w:rsidRPr="00832C55">
        <w:rPr>
          <w:rFonts w:ascii="Times New Roman" w:hAnsi="Times New Roman" w:cs="Times New Roman"/>
          <w:i/>
          <w:sz w:val="24"/>
          <w:szCs w:val="24"/>
        </w:rPr>
        <w:t xml:space="preserve"> </w:t>
      </w:r>
      <w:proofErr w:type="spellStart"/>
      <w:r w:rsidRPr="00832C55">
        <w:rPr>
          <w:rFonts w:ascii="Times New Roman" w:hAnsi="Times New Roman" w:cs="Times New Roman"/>
          <w:i/>
          <w:sz w:val="24"/>
          <w:szCs w:val="24"/>
        </w:rPr>
        <w:t>dieser</w:t>
      </w:r>
      <w:proofErr w:type="spellEnd"/>
      <w:r w:rsidRPr="00832C55">
        <w:rPr>
          <w:rFonts w:ascii="Times New Roman" w:hAnsi="Times New Roman" w:cs="Times New Roman"/>
          <w:i/>
          <w:sz w:val="24"/>
          <w:szCs w:val="24"/>
        </w:rPr>
        <w:t xml:space="preserve"> </w:t>
      </w:r>
      <w:proofErr w:type="spellStart"/>
      <w:r w:rsidRPr="00832C55">
        <w:rPr>
          <w:rFonts w:ascii="Times New Roman" w:hAnsi="Times New Roman" w:cs="Times New Roman"/>
          <w:i/>
          <w:sz w:val="24"/>
          <w:szCs w:val="24"/>
        </w:rPr>
        <w:t>einen</w:t>
      </w:r>
      <w:proofErr w:type="spellEnd"/>
      <w:r w:rsidRPr="00832C55">
        <w:rPr>
          <w:rFonts w:ascii="Times New Roman" w:hAnsi="Times New Roman" w:cs="Times New Roman"/>
          <w:i/>
          <w:sz w:val="24"/>
          <w:szCs w:val="24"/>
        </w:rPr>
        <w:t xml:space="preserve"> </w:t>
      </w:r>
      <w:proofErr w:type="spellStart"/>
      <w:r w:rsidRPr="00832C55">
        <w:rPr>
          <w:rFonts w:ascii="Times New Roman" w:hAnsi="Times New Roman" w:cs="Times New Roman"/>
          <w:i/>
          <w:sz w:val="24"/>
          <w:szCs w:val="24"/>
        </w:rPr>
        <w:t>stimme</w:t>
      </w:r>
      <w:proofErr w:type="spellEnd"/>
      <w:r w:rsidR="00240612">
        <w:rPr>
          <w:rFonts w:ascii="Times New Roman" w:hAnsi="Times New Roman" w:cs="Times New Roman"/>
          <w:sz w:val="24"/>
          <w:szCs w:val="24"/>
        </w:rPr>
        <w:t>’</w:t>
      </w:r>
      <w:r w:rsidRPr="00D00C79">
        <w:rPr>
          <w:rFonts w:ascii="Times New Roman" w:hAnsi="Times New Roman" w:cs="Times New Roman"/>
          <w:sz w:val="24"/>
          <w:szCs w:val="24"/>
        </w:rPr>
        <w:t xml:space="preserve"> (</w:t>
      </w:r>
      <w:r w:rsidR="00240612">
        <w:rPr>
          <w:rFonts w:ascii="Times New Roman" w:hAnsi="Times New Roman" w:cs="Times New Roman"/>
          <w:sz w:val="24"/>
          <w:szCs w:val="24"/>
        </w:rPr>
        <w:t>‘</w:t>
      </w:r>
      <w:r w:rsidRPr="00D00C79">
        <w:rPr>
          <w:rFonts w:ascii="Times New Roman" w:hAnsi="Times New Roman" w:cs="Times New Roman"/>
          <w:sz w:val="24"/>
          <w:szCs w:val="24"/>
        </w:rPr>
        <w:t>from this one sound</w:t>
      </w:r>
      <w:r w:rsidR="00240612">
        <w:rPr>
          <w:rFonts w:ascii="Times New Roman" w:hAnsi="Times New Roman" w:cs="Times New Roman"/>
          <w:sz w:val="24"/>
          <w:szCs w:val="24"/>
        </w:rPr>
        <w:t>’</w:t>
      </w:r>
      <w:r w:rsidRPr="00D00C79">
        <w:rPr>
          <w:rFonts w:ascii="Times New Roman" w:hAnsi="Times New Roman" w:cs="Times New Roman"/>
          <w:sz w:val="24"/>
          <w:szCs w:val="24"/>
        </w:rPr>
        <w:t xml:space="preserve">). </w:t>
      </w:r>
      <w:r w:rsidR="00240612">
        <w:rPr>
          <w:rFonts w:ascii="Times New Roman" w:hAnsi="Times New Roman" w:cs="Times New Roman"/>
          <w:sz w:val="24"/>
          <w:szCs w:val="24"/>
        </w:rPr>
        <w:t xml:space="preserve"> </w:t>
      </w:r>
      <w:r w:rsidRPr="00D00C79">
        <w:rPr>
          <w:rFonts w:ascii="Times New Roman" w:hAnsi="Times New Roman" w:cs="Times New Roman"/>
          <w:sz w:val="24"/>
          <w:szCs w:val="24"/>
        </w:rPr>
        <w:t xml:space="preserve">Thus, the coincidence of the independent events is suggested by the similarity of their structures; </w:t>
      </w:r>
      <w:r w:rsidR="00240612">
        <w:rPr>
          <w:rFonts w:ascii="Times New Roman" w:hAnsi="Times New Roman" w:cs="Times New Roman"/>
          <w:sz w:val="24"/>
          <w:szCs w:val="24"/>
        </w:rPr>
        <w:t>i</w:t>
      </w:r>
      <w:r w:rsidRPr="00D00C79">
        <w:rPr>
          <w:rFonts w:ascii="Times New Roman" w:hAnsi="Times New Roman" w:cs="Times New Roman"/>
          <w:sz w:val="24"/>
          <w:szCs w:val="24"/>
        </w:rPr>
        <w:t xml:space="preserve">ndeterminacy approaching the house </w:t>
      </w:r>
      <w:r w:rsidRPr="00D00C79">
        <w:rPr>
          <w:rFonts w:ascii="Times New Roman" w:hAnsi="Times New Roman" w:cs="Times New Roman"/>
          <w:sz w:val="24"/>
          <w:szCs w:val="24"/>
        </w:rPr>
        <w:lastRenderedPageBreak/>
        <w:t>comes originally from out of the green, the sound from out of the wood, and the intense urgency from the sound.</w:t>
      </w:r>
    </w:p>
    <w:p w14:paraId="387D25DA" w14:textId="77777777" w:rsidR="008B0AFF" w:rsidRPr="00D00C79"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We discover the same topology in a different grammatical form in the penultimate line (</w:t>
      </w:r>
      <w:r w:rsidR="00101903">
        <w:rPr>
          <w:rFonts w:ascii="Times New Roman" w:hAnsi="Times New Roman" w:cs="Times New Roman"/>
          <w:sz w:val="24"/>
          <w:szCs w:val="24"/>
        </w:rPr>
        <w:t>‘</w:t>
      </w:r>
      <w:r w:rsidRPr="00832C55">
        <w:rPr>
          <w:rFonts w:ascii="Times New Roman" w:hAnsi="Times New Roman" w:cs="Times New Roman"/>
          <w:i/>
          <w:sz w:val="24"/>
          <w:szCs w:val="24"/>
        </w:rPr>
        <w:t xml:space="preserve">das </w:t>
      </w:r>
      <w:proofErr w:type="spellStart"/>
      <w:r w:rsidRPr="00832C55">
        <w:rPr>
          <w:rFonts w:ascii="Times New Roman" w:hAnsi="Times New Roman" w:cs="Times New Roman"/>
          <w:i/>
          <w:sz w:val="24"/>
          <w:szCs w:val="24"/>
        </w:rPr>
        <w:t>ungewisse</w:t>
      </w:r>
      <w:proofErr w:type="spellEnd"/>
      <w:r w:rsidRPr="00832C55">
        <w:rPr>
          <w:rFonts w:ascii="Times New Roman" w:hAnsi="Times New Roman" w:cs="Times New Roman"/>
          <w:i/>
          <w:sz w:val="24"/>
          <w:szCs w:val="24"/>
        </w:rPr>
        <w:t xml:space="preserve"> </w:t>
      </w:r>
      <w:proofErr w:type="spellStart"/>
      <w:r w:rsidRPr="00832C55">
        <w:rPr>
          <w:rFonts w:ascii="Times New Roman" w:hAnsi="Times New Roman" w:cs="Times New Roman"/>
          <w:i/>
          <w:sz w:val="24"/>
          <w:szCs w:val="24"/>
        </w:rPr>
        <w:t>Licht</w:t>
      </w:r>
      <w:proofErr w:type="spellEnd"/>
      <w:r w:rsidRPr="00832C55">
        <w:rPr>
          <w:rFonts w:ascii="Times New Roman" w:hAnsi="Times New Roman" w:cs="Times New Roman"/>
          <w:i/>
          <w:sz w:val="24"/>
          <w:szCs w:val="24"/>
        </w:rPr>
        <w:t xml:space="preserve"> von </w:t>
      </w:r>
      <w:proofErr w:type="spellStart"/>
      <w:r w:rsidRPr="00832C55">
        <w:rPr>
          <w:rFonts w:ascii="Times New Roman" w:hAnsi="Times New Roman" w:cs="Times New Roman"/>
          <w:i/>
          <w:sz w:val="24"/>
          <w:szCs w:val="24"/>
        </w:rPr>
        <w:t>Nachmittagen</w:t>
      </w:r>
      <w:proofErr w:type="spellEnd"/>
      <w:r w:rsidR="00101903">
        <w:rPr>
          <w:rFonts w:ascii="Times New Roman" w:hAnsi="Times New Roman" w:cs="Times New Roman"/>
          <w:sz w:val="24"/>
          <w:szCs w:val="24"/>
        </w:rPr>
        <w:t>’</w:t>
      </w:r>
      <w:r w:rsidRPr="00D00C79">
        <w:rPr>
          <w:rFonts w:ascii="Times New Roman" w:hAnsi="Times New Roman" w:cs="Times New Roman"/>
          <w:sz w:val="24"/>
          <w:szCs w:val="24"/>
        </w:rPr>
        <w:t xml:space="preserve">); the uncertain light originally comes from childhood afternoons.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It is very tempting to recognize these different events as parts of a metaphorical equation based on their structural similarity. The reading I suggest, however, is different</w:t>
      </w:r>
      <w:r w:rsidR="006E7012">
        <w:rPr>
          <w:rFonts w:ascii="Times New Roman" w:hAnsi="Times New Roman" w:cs="Times New Roman"/>
          <w:sz w:val="24"/>
          <w:szCs w:val="24"/>
        </w:rPr>
        <w:t>.</w:t>
      </w:r>
    </w:p>
    <w:p w14:paraId="3421DD16" w14:textId="77777777" w:rsidR="008B0AFF" w:rsidRPr="00D00C79"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 xml:space="preserve">The structural similarity in each case is based upon a relation between a traceless, uncertain being and a perceivable, definite being.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unperceivable </w:t>
      </w:r>
      <w:r w:rsidR="006E7012">
        <w:rPr>
          <w:rFonts w:ascii="Times New Roman" w:hAnsi="Times New Roman" w:cs="Times New Roman"/>
          <w:sz w:val="24"/>
          <w:szCs w:val="24"/>
        </w:rPr>
        <w:t>‘</w:t>
      </w:r>
      <w:proofErr w:type="spellStart"/>
      <w:r w:rsidRPr="00832C55">
        <w:rPr>
          <w:rFonts w:ascii="Times New Roman" w:hAnsi="Times New Roman" w:cs="Times New Roman"/>
          <w:i/>
          <w:sz w:val="24"/>
          <w:szCs w:val="24"/>
        </w:rPr>
        <w:t>Etwas</w:t>
      </w:r>
      <w:proofErr w:type="spellEnd"/>
      <w:r w:rsidR="006E7012">
        <w:rPr>
          <w:rFonts w:ascii="Times New Roman" w:hAnsi="Times New Roman" w:cs="Times New Roman"/>
          <w:sz w:val="24"/>
          <w:szCs w:val="24"/>
        </w:rPr>
        <w:t>’</w:t>
      </w:r>
      <w:r w:rsidRPr="00D00C79">
        <w:rPr>
          <w:rFonts w:ascii="Times New Roman" w:hAnsi="Times New Roman" w:cs="Times New Roman"/>
          <w:sz w:val="24"/>
          <w:szCs w:val="24"/>
        </w:rPr>
        <w:t xml:space="preserve"> is originally implied in the greenness.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The whistle first appears as indefinite in relation to its origin, that is, the wood in which it was implied</w:t>
      </w:r>
      <w:r w:rsidR="006E7012">
        <w:rPr>
          <w:rFonts w:ascii="Times New Roman" w:hAnsi="Times New Roman" w:cs="Times New Roman"/>
          <w:sz w:val="24"/>
          <w:szCs w:val="24"/>
        </w:rPr>
        <w:t>;</w:t>
      </w:r>
      <w:r w:rsidRPr="00D00C79">
        <w:rPr>
          <w:rFonts w:ascii="Times New Roman" w:hAnsi="Times New Roman" w:cs="Times New Roman"/>
          <w:sz w:val="24"/>
          <w:szCs w:val="24"/>
        </w:rPr>
        <w:t xml:space="preserve"> then in turn it is viewed as the explicit and definite seat of the indefinite being of solitude and passion.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 xml:space="preserve">This chiasmic movement between implicit and explicit becomes the governing figure in the lines </w:t>
      </w:r>
      <w:r w:rsidR="006E7012">
        <w:rPr>
          <w:rFonts w:ascii="Times New Roman" w:hAnsi="Times New Roman" w:cs="Times New Roman"/>
          <w:sz w:val="24"/>
          <w:szCs w:val="24"/>
        </w:rPr>
        <w:t>‘</w:t>
      </w:r>
      <w:proofErr w:type="spellStart"/>
      <w:r w:rsidRPr="00832C55">
        <w:rPr>
          <w:rFonts w:ascii="Times New Roman" w:hAnsi="Times New Roman" w:cs="Times New Roman"/>
          <w:i/>
          <w:sz w:val="24"/>
          <w:szCs w:val="24"/>
        </w:rPr>
        <w:t>Ungewisse</w:t>
      </w:r>
      <w:proofErr w:type="spellEnd"/>
      <w:r w:rsidRPr="00832C55">
        <w:rPr>
          <w:rFonts w:ascii="Times New Roman" w:hAnsi="Times New Roman" w:cs="Times New Roman"/>
          <w:i/>
          <w:sz w:val="24"/>
          <w:szCs w:val="24"/>
        </w:rPr>
        <w:t xml:space="preserve"> </w:t>
      </w:r>
      <w:proofErr w:type="spellStart"/>
      <w:r w:rsidRPr="00832C55">
        <w:rPr>
          <w:rFonts w:ascii="Times New Roman" w:hAnsi="Times New Roman" w:cs="Times New Roman"/>
          <w:i/>
          <w:sz w:val="24"/>
          <w:szCs w:val="24"/>
        </w:rPr>
        <w:t>Licht</w:t>
      </w:r>
      <w:proofErr w:type="spellEnd"/>
      <w:r w:rsidRPr="00832C55">
        <w:rPr>
          <w:rFonts w:ascii="Times New Roman" w:hAnsi="Times New Roman" w:cs="Times New Roman"/>
          <w:i/>
          <w:sz w:val="24"/>
          <w:szCs w:val="24"/>
        </w:rPr>
        <w:t xml:space="preserve"> von </w:t>
      </w:r>
      <w:proofErr w:type="spellStart"/>
      <w:r w:rsidRPr="00832C55">
        <w:rPr>
          <w:rFonts w:ascii="Times New Roman" w:hAnsi="Times New Roman" w:cs="Times New Roman"/>
          <w:i/>
          <w:sz w:val="24"/>
          <w:szCs w:val="24"/>
        </w:rPr>
        <w:t>Nach</w:t>
      </w:r>
      <w:r w:rsidR="007D5174">
        <w:rPr>
          <w:rFonts w:ascii="Times New Roman" w:hAnsi="Times New Roman" w:cs="Times New Roman"/>
          <w:i/>
          <w:sz w:val="24"/>
          <w:szCs w:val="24"/>
        </w:rPr>
        <w:t>mittagen</w:t>
      </w:r>
      <w:proofErr w:type="spellEnd"/>
      <w:r w:rsidR="007D5174">
        <w:rPr>
          <w:rFonts w:ascii="Times New Roman" w:hAnsi="Times New Roman" w:cs="Times New Roman"/>
          <w:i/>
          <w:sz w:val="24"/>
          <w:szCs w:val="24"/>
        </w:rPr>
        <w:t xml:space="preserve">, / </w:t>
      </w:r>
      <w:proofErr w:type="gramStart"/>
      <w:r w:rsidR="007D5174">
        <w:rPr>
          <w:rFonts w:ascii="Times New Roman" w:hAnsi="Times New Roman" w:cs="Times New Roman"/>
          <w:i/>
          <w:sz w:val="24"/>
          <w:szCs w:val="24"/>
        </w:rPr>
        <w:t xml:space="preserve">in  </w:t>
      </w:r>
      <w:proofErr w:type="spellStart"/>
      <w:r w:rsidR="007D5174">
        <w:rPr>
          <w:rFonts w:ascii="Times New Roman" w:hAnsi="Times New Roman" w:cs="Times New Roman"/>
          <w:i/>
          <w:sz w:val="24"/>
          <w:szCs w:val="24"/>
        </w:rPr>
        <w:t>dem</w:t>
      </w:r>
      <w:proofErr w:type="spellEnd"/>
      <w:proofErr w:type="gramEnd"/>
      <w:r w:rsidR="007D5174">
        <w:rPr>
          <w:rFonts w:ascii="Times New Roman" w:hAnsi="Times New Roman" w:cs="Times New Roman"/>
          <w:i/>
          <w:sz w:val="24"/>
          <w:szCs w:val="24"/>
        </w:rPr>
        <w:t xml:space="preserve"> man </w:t>
      </w:r>
      <w:proofErr w:type="spellStart"/>
      <w:r w:rsidR="007D5174">
        <w:rPr>
          <w:rFonts w:ascii="Times New Roman" w:hAnsi="Times New Roman" w:cs="Times New Roman"/>
          <w:i/>
          <w:sz w:val="24"/>
          <w:szCs w:val="24"/>
        </w:rPr>
        <w:t>sich</w:t>
      </w:r>
      <w:proofErr w:type="spellEnd"/>
      <w:r w:rsidR="007D5174">
        <w:rPr>
          <w:rFonts w:ascii="Times New Roman" w:hAnsi="Times New Roman" w:cs="Times New Roman"/>
          <w:i/>
          <w:sz w:val="24"/>
          <w:szCs w:val="24"/>
        </w:rPr>
        <w:t xml:space="preserve"> </w:t>
      </w:r>
      <w:proofErr w:type="spellStart"/>
      <w:r w:rsidR="007D5174">
        <w:rPr>
          <w:rFonts w:ascii="Times New Roman" w:hAnsi="Times New Roman" w:cs="Times New Roman"/>
          <w:i/>
          <w:sz w:val="24"/>
          <w:szCs w:val="24"/>
        </w:rPr>
        <w:t>fü</w:t>
      </w:r>
      <w:r w:rsidRPr="00832C55">
        <w:rPr>
          <w:rFonts w:ascii="Times New Roman" w:hAnsi="Times New Roman" w:cs="Times New Roman"/>
          <w:i/>
          <w:sz w:val="24"/>
          <w:szCs w:val="24"/>
        </w:rPr>
        <w:t>rchtete</w:t>
      </w:r>
      <w:proofErr w:type="spellEnd"/>
      <w:r w:rsidRPr="00832C55">
        <w:rPr>
          <w:rFonts w:ascii="Times New Roman" w:hAnsi="Times New Roman" w:cs="Times New Roman"/>
          <w:i/>
          <w:sz w:val="24"/>
          <w:szCs w:val="24"/>
        </w:rPr>
        <w:t xml:space="preserve"> </w:t>
      </w:r>
      <w:proofErr w:type="spellStart"/>
      <w:r w:rsidRPr="00832C55">
        <w:rPr>
          <w:rFonts w:ascii="Times New Roman" w:hAnsi="Times New Roman" w:cs="Times New Roman"/>
          <w:i/>
          <w:sz w:val="24"/>
          <w:szCs w:val="24"/>
        </w:rPr>
        <w:t>als</w:t>
      </w:r>
      <w:proofErr w:type="spellEnd"/>
      <w:r w:rsidRPr="00832C55">
        <w:rPr>
          <w:rFonts w:ascii="Times New Roman" w:hAnsi="Times New Roman" w:cs="Times New Roman"/>
          <w:i/>
          <w:sz w:val="24"/>
          <w:szCs w:val="24"/>
        </w:rPr>
        <w:t xml:space="preserve"> kind</w:t>
      </w:r>
      <w:r w:rsidR="006E7012">
        <w:rPr>
          <w:rFonts w:ascii="Times New Roman" w:hAnsi="Times New Roman" w:cs="Times New Roman"/>
          <w:sz w:val="24"/>
          <w:szCs w:val="24"/>
        </w:rPr>
        <w:t>’</w:t>
      </w:r>
      <w:r w:rsidRPr="00D00C79">
        <w:rPr>
          <w:rFonts w:ascii="Times New Roman" w:hAnsi="Times New Roman" w:cs="Times New Roman"/>
          <w:sz w:val="24"/>
          <w:szCs w:val="24"/>
        </w:rPr>
        <w:t>.</w:t>
      </w:r>
    </w:p>
    <w:p w14:paraId="122B5403" w14:textId="77777777" w:rsidR="008B0AFF" w:rsidRPr="00D00C79"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 xml:space="preserve">At first the grammatical-topological structure of </w:t>
      </w:r>
      <w:r w:rsidR="006E7012">
        <w:rPr>
          <w:rFonts w:ascii="Times New Roman" w:hAnsi="Times New Roman" w:cs="Times New Roman"/>
          <w:sz w:val="24"/>
          <w:szCs w:val="24"/>
        </w:rPr>
        <w:t>‘</w:t>
      </w:r>
      <w:r w:rsidRPr="00D00C79">
        <w:rPr>
          <w:rFonts w:ascii="Times New Roman" w:hAnsi="Times New Roman" w:cs="Times New Roman"/>
          <w:sz w:val="24"/>
          <w:szCs w:val="24"/>
        </w:rPr>
        <w:t>von</w:t>
      </w:r>
      <w:r w:rsidR="006E7012">
        <w:rPr>
          <w:rFonts w:ascii="Times New Roman" w:hAnsi="Times New Roman" w:cs="Times New Roman"/>
          <w:sz w:val="24"/>
          <w:szCs w:val="24"/>
        </w:rPr>
        <w:t>’</w:t>
      </w:r>
      <w:r w:rsidRPr="00D00C79">
        <w:rPr>
          <w:rFonts w:ascii="Times New Roman" w:hAnsi="Times New Roman" w:cs="Times New Roman"/>
          <w:sz w:val="24"/>
          <w:szCs w:val="24"/>
        </w:rPr>
        <w:t xml:space="preserve"> suggests that the uncertain light is originally implied in the definite and actual afternoons of the past.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 xml:space="preserve">This light, however, is </w:t>
      </w:r>
      <w:r w:rsidR="006E7012">
        <w:rPr>
          <w:rFonts w:ascii="Times New Roman" w:hAnsi="Times New Roman" w:cs="Times New Roman"/>
          <w:sz w:val="24"/>
          <w:szCs w:val="24"/>
        </w:rPr>
        <w:t>‘</w:t>
      </w:r>
      <w:proofErr w:type="spellStart"/>
      <w:r w:rsidRPr="00832C55">
        <w:rPr>
          <w:rFonts w:ascii="Times New Roman" w:hAnsi="Times New Roman" w:cs="Times New Roman"/>
          <w:i/>
          <w:sz w:val="24"/>
          <w:szCs w:val="24"/>
        </w:rPr>
        <w:t>ungewisse</w:t>
      </w:r>
      <w:proofErr w:type="spellEnd"/>
      <w:r w:rsidR="006E7012">
        <w:rPr>
          <w:rFonts w:ascii="Times New Roman" w:hAnsi="Times New Roman" w:cs="Times New Roman"/>
          <w:sz w:val="24"/>
          <w:szCs w:val="24"/>
        </w:rPr>
        <w:t>’,</w:t>
      </w:r>
      <w:r w:rsidRPr="00D00C79">
        <w:rPr>
          <w:rFonts w:ascii="Times New Roman" w:hAnsi="Times New Roman" w:cs="Times New Roman"/>
          <w:sz w:val="24"/>
          <w:szCs w:val="24"/>
        </w:rPr>
        <w:t xml:space="preserve"> and thus not definite-possibly not even perceivable in the normal sense of the word - but caught between being explicit, or definite, and being implicit, or indefinite.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light - being uncertain and indefinite - is not simply the form, that is, the definite externalization of the childhood afternoons.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 xml:space="preserve">Each is implied in the other; the afternoons as content present themselves in the form of light, and, simultaneously, the light presents itself as the content of the afternoons.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 xml:space="preserve">There is no end to this movement in which the so-called content (the implication) turns into form </w:t>
      </w:r>
      <w:r w:rsidRPr="00D00C79">
        <w:rPr>
          <w:rFonts w:ascii="Times New Roman" w:hAnsi="Times New Roman" w:cs="Times New Roman"/>
          <w:sz w:val="24"/>
          <w:szCs w:val="24"/>
        </w:rPr>
        <w:lastRenderedPageBreak/>
        <w:t>(explication)</w:t>
      </w:r>
      <w:r w:rsidR="007D5174">
        <w:rPr>
          <w:rFonts w:ascii="Times New Roman" w:hAnsi="Times New Roman" w:cs="Times New Roman"/>
          <w:sz w:val="24"/>
          <w:szCs w:val="24"/>
        </w:rPr>
        <w:t xml:space="preserve"> and back again. </w:t>
      </w:r>
      <w:r w:rsidR="006E7012">
        <w:rPr>
          <w:rFonts w:ascii="Times New Roman" w:hAnsi="Times New Roman" w:cs="Times New Roman"/>
          <w:sz w:val="24"/>
          <w:szCs w:val="24"/>
        </w:rPr>
        <w:t xml:space="preserve"> </w:t>
      </w:r>
      <w:r w:rsidR="007D5174">
        <w:rPr>
          <w:rFonts w:ascii="Times New Roman" w:hAnsi="Times New Roman" w:cs="Times New Roman"/>
          <w:sz w:val="24"/>
          <w:szCs w:val="24"/>
        </w:rPr>
        <w:t>A reading that</w:t>
      </w:r>
      <w:r w:rsidRPr="00D00C79">
        <w:rPr>
          <w:rFonts w:ascii="Times New Roman" w:hAnsi="Times New Roman" w:cs="Times New Roman"/>
          <w:sz w:val="24"/>
          <w:szCs w:val="24"/>
        </w:rPr>
        <w:t xml:space="preserve"> metaphorically identifies the uncertain light with the childhood afternoons would bring this naturally unending movement to a forced rest.</w:t>
      </w:r>
    </w:p>
    <w:p w14:paraId="2342A15A" w14:textId="77777777" w:rsidR="008B0AFF" w:rsidRPr="00D00C79"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 xml:space="preserve">The present light and the past afternoons are in the restless relation of relativity that characterizes coincidence.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 xml:space="preserve">Their relation is neither causality, in which case the past would determine the present, nor metaphorical identity, in which case light would stand for afternoons.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 xml:space="preserve">Instead, it is a relation of independent events clustered together relative to an interest.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The relation between the present light and the past afternoons is not characterized by necessity</w:t>
      </w:r>
      <w:r w:rsidR="006E7012">
        <w:rPr>
          <w:rFonts w:ascii="Times New Roman" w:hAnsi="Times New Roman" w:cs="Times New Roman"/>
          <w:sz w:val="24"/>
          <w:szCs w:val="24"/>
        </w:rPr>
        <w:t>;</w:t>
      </w:r>
      <w:r w:rsidRPr="00D00C79">
        <w:rPr>
          <w:rFonts w:ascii="Times New Roman" w:hAnsi="Times New Roman" w:cs="Times New Roman"/>
          <w:sz w:val="24"/>
          <w:szCs w:val="24"/>
        </w:rPr>
        <w:t xml:space="preserve"> nor is it characterized by a formerly hidden metaphorical identity.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Their relation is unique</w:t>
      </w:r>
      <w:r w:rsidR="006E7012">
        <w:rPr>
          <w:rFonts w:ascii="Times New Roman" w:hAnsi="Times New Roman" w:cs="Times New Roman"/>
          <w:sz w:val="24"/>
          <w:szCs w:val="24"/>
        </w:rPr>
        <w:t>;</w:t>
      </w:r>
      <w:r w:rsidRPr="00D00C79">
        <w:rPr>
          <w:rFonts w:ascii="Times New Roman" w:hAnsi="Times New Roman" w:cs="Times New Roman"/>
          <w:sz w:val="24"/>
          <w:szCs w:val="24"/>
        </w:rPr>
        <w:t xml:space="preserve"> that is, it is accidental.</w:t>
      </w:r>
    </w:p>
    <w:p w14:paraId="4E34BE41" w14:textId="77777777" w:rsidR="008B0AFF" w:rsidRPr="00D00C79"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 xml:space="preserve">This sonnet after all is about origins, though not in the sense of an origin which causally determines an end.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 xml:space="preserve">Rather, the poem is about the origin, or genealogy, of a state of mind that itself is not a determined end, but rather another uncertain origin or potential.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 xml:space="preserve">This state of mind is not aided by the control that </w:t>
      </w:r>
      <w:proofErr w:type="spellStart"/>
      <w:r w:rsidRPr="00D00C79">
        <w:rPr>
          <w:rFonts w:ascii="Times New Roman" w:hAnsi="Times New Roman" w:cs="Times New Roman"/>
          <w:sz w:val="24"/>
          <w:szCs w:val="24"/>
        </w:rPr>
        <w:t>metaphorization</w:t>
      </w:r>
      <w:proofErr w:type="spellEnd"/>
      <w:r w:rsidRPr="00D00C79">
        <w:rPr>
          <w:rFonts w:ascii="Times New Roman" w:hAnsi="Times New Roman" w:cs="Times New Roman"/>
          <w:sz w:val="24"/>
          <w:szCs w:val="24"/>
        </w:rPr>
        <w:t xml:space="preserve"> provides: the walls of the house are retreating from the silence</w:t>
      </w:r>
      <w:r w:rsidR="00B42336">
        <w:rPr>
          <w:rFonts w:ascii="Times New Roman" w:hAnsi="Times New Roman" w:cs="Times New Roman"/>
          <w:sz w:val="24"/>
          <w:szCs w:val="24"/>
        </w:rPr>
        <w:t>,</w:t>
      </w:r>
      <w:r w:rsidRPr="00D00C79">
        <w:rPr>
          <w:rFonts w:ascii="Times New Roman" w:hAnsi="Times New Roman" w:cs="Times New Roman"/>
          <w:sz w:val="24"/>
          <w:szCs w:val="24"/>
        </w:rPr>
        <w:t xml:space="preserve"> which creeps by the window; the wallpaper is fading from the fearful light of uncertain origin.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unarticulated being that comes from all the green demolishes culture with </w:t>
      </w:r>
      <w:r w:rsidR="006E7012">
        <w:rPr>
          <w:rFonts w:ascii="Times New Roman" w:hAnsi="Times New Roman" w:cs="Times New Roman"/>
          <w:sz w:val="24"/>
          <w:szCs w:val="24"/>
        </w:rPr>
        <w:t xml:space="preserve">all </w:t>
      </w:r>
      <w:r w:rsidRPr="00D00C79">
        <w:rPr>
          <w:rFonts w:ascii="Times New Roman" w:hAnsi="Times New Roman" w:cs="Times New Roman"/>
          <w:sz w:val="24"/>
          <w:szCs w:val="24"/>
        </w:rPr>
        <w:t xml:space="preserve">its </w:t>
      </w:r>
      <w:r w:rsidR="006E7012">
        <w:rPr>
          <w:rFonts w:ascii="Times New Roman" w:hAnsi="Times New Roman" w:cs="Times New Roman"/>
          <w:sz w:val="24"/>
          <w:szCs w:val="24"/>
        </w:rPr>
        <w:t xml:space="preserve">intellectual </w:t>
      </w:r>
      <w:r w:rsidRPr="00D00C79">
        <w:rPr>
          <w:rFonts w:ascii="Times New Roman" w:hAnsi="Times New Roman" w:cs="Times New Roman"/>
          <w:sz w:val="24"/>
          <w:szCs w:val="24"/>
        </w:rPr>
        <w:t xml:space="preserve">confidence.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metaphorical texture of language is fading out, unravelled, thus revealing the fundamental contingency of language, its vulnerability in the presence of silence.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Poetic language</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as Nietzsche argued</w:t>
      </w:r>
      <w:r w:rsidR="006E7012">
        <w:rPr>
          <w:rFonts w:ascii="Times New Roman" w:hAnsi="Times New Roman" w:cs="Times New Roman"/>
          <w:sz w:val="24"/>
          <w:szCs w:val="24"/>
        </w:rPr>
        <w:t>,</w:t>
      </w:r>
      <w:r w:rsidRPr="00D00C79">
        <w:rPr>
          <w:rFonts w:ascii="Times New Roman" w:hAnsi="Times New Roman" w:cs="Times New Roman"/>
          <w:sz w:val="24"/>
          <w:szCs w:val="24"/>
        </w:rPr>
        <w:t xml:space="preserve"> is not distinguishable at the descriptive level.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The poetry is not in the linguistic utterance itself but in the innuendo of the utterance.</w:t>
      </w:r>
    </w:p>
    <w:p w14:paraId="5873A52B" w14:textId="77777777" w:rsidR="008B0AFF" w:rsidRPr="00D00C79"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 xml:space="preserve">Innuendo, that is, mere attitude cannot stand without externalized, physical expression. We only know the destructive silence that approaches the house from its </w:t>
      </w:r>
      <w:r w:rsidRPr="00D00C79">
        <w:rPr>
          <w:rFonts w:ascii="Times New Roman" w:hAnsi="Times New Roman" w:cs="Times New Roman"/>
          <w:sz w:val="24"/>
          <w:szCs w:val="24"/>
        </w:rPr>
        <w:lastRenderedPageBreak/>
        <w:t xml:space="preserve">position relative to the park or the house.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 xml:space="preserve">Its existence announces itself as an absence in the greenness, and as a negation of the house.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silence remains alien both in its being an absence and as being a negation of what is there.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main chiasmus of the Rilke sonnet is the interchanging movement of inside and outside.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absence that is creeping from outside toward the house is the state of mind of childhood afternoons.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 xml:space="preserve">A state of mind is internal, it is the way we are, our relatedness to the external without itself being externalized.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 xml:space="preserve">Thus, what first </w:t>
      </w:r>
      <w:proofErr w:type="gramStart"/>
      <w:r w:rsidRPr="00D00C79">
        <w:rPr>
          <w:rFonts w:ascii="Times New Roman" w:hAnsi="Times New Roman" w:cs="Times New Roman"/>
          <w:sz w:val="24"/>
          <w:szCs w:val="24"/>
        </w:rPr>
        <w:t>appears</w:t>
      </w:r>
      <w:proofErr w:type="gramEnd"/>
      <w:r w:rsidRPr="00D00C79">
        <w:rPr>
          <w:rFonts w:ascii="Times New Roman" w:hAnsi="Times New Roman" w:cs="Times New Roman"/>
          <w:sz w:val="24"/>
          <w:szCs w:val="24"/>
        </w:rPr>
        <w:t xml:space="preserve"> as an alien, external force beco</w:t>
      </w:r>
      <w:r>
        <w:rPr>
          <w:rFonts w:ascii="Times New Roman" w:hAnsi="Times New Roman" w:cs="Times New Roman"/>
          <w:sz w:val="24"/>
          <w:szCs w:val="24"/>
        </w:rPr>
        <w:t xml:space="preserve">mes one’s own innermost state.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The house, which first appears as the inside that is attacked from outside, becomes external</w:t>
      </w:r>
      <w:r w:rsidR="006E7012">
        <w:rPr>
          <w:rFonts w:ascii="Times New Roman" w:hAnsi="Times New Roman" w:cs="Times New Roman"/>
          <w:sz w:val="24"/>
          <w:szCs w:val="24"/>
        </w:rPr>
        <w:t>,</w:t>
      </w:r>
      <w:r w:rsidRPr="00D00C79">
        <w:rPr>
          <w:rFonts w:ascii="Times New Roman" w:hAnsi="Times New Roman" w:cs="Times New Roman"/>
          <w:sz w:val="24"/>
          <w:szCs w:val="24"/>
        </w:rPr>
        <w:t xml:space="preserve"> as its walls are gliding away when the internal being from childhood afternoon takes over.</w:t>
      </w:r>
    </w:p>
    <w:p w14:paraId="67944F7D" w14:textId="77777777" w:rsidR="008B0AFF" w:rsidRPr="00D00C79"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Innuendo and expression, internal and external, thus play off of each other. Nietzsche thinks that language is based on this restless compatibility between the way our states of mind exist (the act of soul) and the totally alien medium of linguistic expression (sound):</w:t>
      </w:r>
    </w:p>
    <w:p w14:paraId="3FBA6BB1" w14:textId="77777777" w:rsidR="008B0AFF" w:rsidRPr="00D0791A" w:rsidRDefault="008B0AFF" w:rsidP="00B42336">
      <w:pPr>
        <w:spacing w:after="0" w:line="480" w:lineRule="auto"/>
        <w:rPr>
          <w:rFonts w:ascii="Times New Roman" w:hAnsi="Times New Roman" w:cs="Times New Roman"/>
        </w:rPr>
      </w:pPr>
    </w:p>
    <w:p w14:paraId="6DC233C0" w14:textId="77777777" w:rsidR="008B0AFF" w:rsidRPr="006E7012" w:rsidRDefault="008B0AFF" w:rsidP="008B7482">
      <w:pPr>
        <w:spacing w:after="0" w:line="480" w:lineRule="auto"/>
        <w:ind w:left="850"/>
        <w:rPr>
          <w:rFonts w:ascii="Times New Roman" w:hAnsi="Times New Roman" w:cs="Times New Roman"/>
          <w:sz w:val="24"/>
          <w:szCs w:val="24"/>
        </w:rPr>
      </w:pPr>
      <w:r w:rsidRPr="006E7012">
        <w:rPr>
          <w:rFonts w:ascii="Times New Roman" w:hAnsi="Times New Roman" w:cs="Times New Roman"/>
          <w:sz w:val="24"/>
          <w:szCs w:val="24"/>
        </w:rPr>
        <w:t>But the question of how an act of the soul can be represented through a sound image must be asked. If completely accurate representation is to take place, should the material in which it is to be represented, above all, not to be the same as that in which the soul works?  However, since it is something alien - the sound - how then can something come forth more accurately as image?</w:t>
      </w:r>
      <w:r w:rsidRPr="006E7012">
        <w:rPr>
          <w:rStyle w:val="EndnoteReference"/>
          <w:rFonts w:ascii="Times New Roman" w:hAnsi="Times New Roman" w:cs="Times New Roman"/>
          <w:sz w:val="24"/>
          <w:szCs w:val="24"/>
        </w:rPr>
        <w:endnoteReference w:id="26"/>
      </w:r>
    </w:p>
    <w:p w14:paraId="4E482D68" w14:textId="77777777" w:rsidR="008B0AFF" w:rsidRPr="00D00C79" w:rsidRDefault="008B0AFF" w:rsidP="008B7482">
      <w:pPr>
        <w:spacing w:after="0" w:line="480" w:lineRule="auto"/>
        <w:rPr>
          <w:rFonts w:ascii="Times New Roman" w:hAnsi="Times New Roman" w:cs="Times New Roman"/>
          <w:sz w:val="24"/>
          <w:szCs w:val="24"/>
        </w:rPr>
      </w:pPr>
    </w:p>
    <w:p w14:paraId="4202D4E9" w14:textId="77777777" w:rsidR="008B0AFF" w:rsidRPr="00D00C79"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And the answer follows immediately:</w:t>
      </w:r>
    </w:p>
    <w:p w14:paraId="01AEB83A" w14:textId="77777777" w:rsidR="008B0AFF" w:rsidRPr="00D00C79" w:rsidRDefault="008B0AFF" w:rsidP="008B7482">
      <w:pPr>
        <w:spacing w:after="0" w:line="480" w:lineRule="auto"/>
        <w:rPr>
          <w:rFonts w:ascii="Times New Roman" w:hAnsi="Times New Roman" w:cs="Times New Roman"/>
          <w:sz w:val="24"/>
          <w:szCs w:val="24"/>
        </w:rPr>
      </w:pPr>
    </w:p>
    <w:p w14:paraId="26DE4AC9" w14:textId="77777777" w:rsidR="008B0AFF" w:rsidRPr="006E7012" w:rsidRDefault="008B0AFF" w:rsidP="008B7482">
      <w:pPr>
        <w:spacing w:after="0" w:line="480" w:lineRule="auto"/>
        <w:ind w:left="850" w:right="850"/>
        <w:rPr>
          <w:rFonts w:ascii="Times New Roman" w:hAnsi="Times New Roman" w:cs="Times New Roman"/>
          <w:sz w:val="24"/>
          <w:szCs w:val="24"/>
        </w:rPr>
      </w:pPr>
    </w:p>
    <w:p w14:paraId="38E7BFF6" w14:textId="77777777" w:rsidR="008B0AFF" w:rsidRPr="006E7012" w:rsidRDefault="008B0AFF" w:rsidP="008B7482">
      <w:pPr>
        <w:spacing w:after="0" w:line="480" w:lineRule="auto"/>
        <w:ind w:left="850" w:right="850"/>
        <w:rPr>
          <w:rFonts w:ascii="Times New Roman" w:hAnsi="Times New Roman" w:cs="Times New Roman"/>
          <w:sz w:val="24"/>
          <w:szCs w:val="24"/>
        </w:rPr>
      </w:pPr>
      <w:r w:rsidRPr="006E7012">
        <w:rPr>
          <w:rFonts w:ascii="Times New Roman" w:hAnsi="Times New Roman" w:cs="Times New Roman"/>
          <w:sz w:val="24"/>
          <w:szCs w:val="24"/>
        </w:rPr>
        <w:lastRenderedPageBreak/>
        <w:t xml:space="preserve">It is not the things that pass over into consciousness, but the manner in which we stand toward them, the </w:t>
      </w:r>
      <w:proofErr w:type="spellStart"/>
      <w:r w:rsidRPr="006E7012">
        <w:rPr>
          <w:rFonts w:ascii="Times New Roman" w:hAnsi="Times New Roman" w:cs="Times New Roman"/>
          <w:i/>
          <w:sz w:val="24"/>
          <w:szCs w:val="24"/>
        </w:rPr>
        <w:t>pithanon</w:t>
      </w:r>
      <w:proofErr w:type="spellEnd"/>
      <w:r w:rsidRPr="006E7012">
        <w:rPr>
          <w:rFonts w:ascii="Times New Roman" w:hAnsi="Times New Roman" w:cs="Times New Roman"/>
          <w:sz w:val="24"/>
          <w:szCs w:val="24"/>
        </w:rPr>
        <w:t>.</w:t>
      </w:r>
      <w:r w:rsidRPr="006E7012">
        <w:rPr>
          <w:rStyle w:val="EndnoteReference"/>
          <w:rFonts w:ascii="Times New Roman" w:hAnsi="Times New Roman" w:cs="Times New Roman"/>
          <w:sz w:val="24"/>
          <w:szCs w:val="24"/>
        </w:rPr>
        <w:endnoteReference w:id="27"/>
      </w:r>
    </w:p>
    <w:p w14:paraId="2DBC2107" w14:textId="77777777" w:rsidR="008B0AFF" w:rsidRPr="00D00C79" w:rsidRDefault="008B0AFF" w:rsidP="008B7482">
      <w:pPr>
        <w:spacing w:after="0" w:line="480" w:lineRule="auto"/>
        <w:rPr>
          <w:rFonts w:ascii="Times New Roman" w:hAnsi="Times New Roman" w:cs="Times New Roman"/>
          <w:sz w:val="24"/>
          <w:szCs w:val="24"/>
        </w:rPr>
      </w:pPr>
    </w:p>
    <w:p w14:paraId="254BC929" w14:textId="77777777" w:rsidR="008B0AFF" w:rsidRPr="00D00C79" w:rsidRDefault="008B0AFF" w:rsidP="008B7482">
      <w:pPr>
        <w:spacing w:after="0" w:line="480" w:lineRule="auto"/>
        <w:rPr>
          <w:rFonts w:ascii="Times New Roman" w:hAnsi="Times New Roman" w:cs="Times New Roman"/>
          <w:sz w:val="24"/>
          <w:szCs w:val="24"/>
        </w:rPr>
      </w:pPr>
      <w:proofErr w:type="spellStart"/>
      <w:r w:rsidRPr="003C1CE5">
        <w:rPr>
          <w:rFonts w:ascii="Times New Roman" w:hAnsi="Times New Roman" w:cs="Times New Roman"/>
          <w:i/>
          <w:sz w:val="24"/>
          <w:szCs w:val="24"/>
        </w:rPr>
        <w:t>Pithanon</w:t>
      </w:r>
      <w:proofErr w:type="spellEnd"/>
      <w:r w:rsidRPr="00D00C79">
        <w:rPr>
          <w:rFonts w:ascii="Times New Roman" w:hAnsi="Times New Roman" w:cs="Times New Roman"/>
          <w:sz w:val="24"/>
          <w:szCs w:val="24"/>
        </w:rPr>
        <w:t xml:space="preserve"> in Greek means persuasiveness, plausibility, that is, the rhetorical power itself.</w:t>
      </w:r>
      <w:r>
        <w:rPr>
          <w:rStyle w:val="EndnoteReference"/>
          <w:rFonts w:ascii="Times New Roman" w:hAnsi="Times New Roman" w:cs="Times New Roman"/>
          <w:sz w:val="24"/>
          <w:szCs w:val="24"/>
        </w:rPr>
        <w:endnoteReference w:id="28"/>
      </w:r>
      <w:r w:rsidRPr="00D00C79">
        <w:rPr>
          <w:rFonts w:ascii="Times New Roman" w:hAnsi="Times New Roman" w:cs="Times New Roman"/>
          <w:sz w:val="24"/>
          <w:szCs w:val="24"/>
        </w:rPr>
        <w:t xml:space="preserve">   Thus, in this passage Nietzsche, remarkably, attributes the rhetorical power to the modality, to the manner of our relatedness, and to the necessary </w:t>
      </w:r>
      <w:proofErr w:type="spellStart"/>
      <w:r w:rsidRPr="00D00C79">
        <w:rPr>
          <w:rFonts w:ascii="Times New Roman" w:hAnsi="Times New Roman" w:cs="Times New Roman"/>
          <w:sz w:val="24"/>
          <w:szCs w:val="24"/>
        </w:rPr>
        <w:t>purportedness</w:t>
      </w:r>
      <w:proofErr w:type="spellEnd"/>
      <w:r w:rsidRPr="00D00C79">
        <w:rPr>
          <w:rFonts w:ascii="Times New Roman" w:hAnsi="Times New Roman" w:cs="Times New Roman"/>
          <w:sz w:val="24"/>
          <w:szCs w:val="24"/>
        </w:rPr>
        <w:t xml:space="preserve"> toward things.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Modality is always in a relation with the descriptive</w:t>
      </w:r>
      <w:r w:rsidR="006E7012">
        <w:rPr>
          <w:rFonts w:ascii="Times New Roman" w:hAnsi="Times New Roman" w:cs="Times New Roman"/>
          <w:sz w:val="24"/>
          <w:szCs w:val="24"/>
        </w:rPr>
        <w:t>,</w:t>
      </w:r>
      <w:r w:rsidRPr="00D00C79">
        <w:rPr>
          <w:rFonts w:ascii="Times New Roman" w:hAnsi="Times New Roman" w:cs="Times New Roman"/>
          <w:sz w:val="24"/>
          <w:szCs w:val="24"/>
        </w:rPr>
        <w:t xml:space="preserve"> as innuendo is with externalized expression.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restless incompatibility between modality and </w:t>
      </w:r>
      <w:proofErr w:type="spellStart"/>
      <w:r w:rsidRPr="00D00C79">
        <w:rPr>
          <w:rFonts w:ascii="Times New Roman" w:hAnsi="Times New Roman" w:cs="Times New Roman"/>
          <w:sz w:val="24"/>
          <w:szCs w:val="24"/>
        </w:rPr>
        <w:t>descriptivity</w:t>
      </w:r>
      <w:proofErr w:type="spellEnd"/>
      <w:r w:rsidRPr="00D00C79">
        <w:rPr>
          <w:rFonts w:ascii="Times New Roman" w:hAnsi="Times New Roman" w:cs="Times New Roman"/>
          <w:sz w:val="24"/>
          <w:szCs w:val="24"/>
        </w:rPr>
        <w:t xml:space="preserve"> forms the </w:t>
      </w:r>
      <w:r w:rsidR="006E7012">
        <w:rPr>
          <w:rFonts w:ascii="Times New Roman" w:hAnsi="Times New Roman" w:cs="Times New Roman"/>
          <w:sz w:val="24"/>
          <w:szCs w:val="24"/>
        </w:rPr>
        <w:t>‘</w:t>
      </w:r>
      <w:r w:rsidRPr="00D00C79">
        <w:rPr>
          <w:rFonts w:ascii="Times New Roman" w:hAnsi="Times New Roman" w:cs="Times New Roman"/>
          <w:sz w:val="24"/>
          <w:szCs w:val="24"/>
        </w:rPr>
        <w:t>difference where the meanings lie</w:t>
      </w:r>
      <w:r w:rsidR="006E7012">
        <w:rPr>
          <w:rFonts w:ascii="Times New Roman" w:hAnsi="Times New Roman" w:cs="Times New Roman"/>
          <w:sz w:val="24"/>
          <w:szCs w:val="24"/>
        </w:rPr>
        <w:t>’</w:t>
      </w:r>
      <w:r w:rsidRPr="00D00C79">
        <w:rPr>
          <w:rFonts w:ascii="Times New Roman" w:hAnsi="Times New Roman" w:cs="Times New Roman"/>
          <w:sz w:val="24"/>
          <w:szCs w:val="24"/>
        </w:rPr>
        <w:t>.</w:t>
      </w:r>
    </w:p>
    <w:p w14:paraId="6770E589" w14:textId="77777777" w:rsidR="008B0AFF" w:rsidRPr="00D00C79"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 xml:space="preserve">The duality found in the modality and </w:t>
      </w:r>
      <w:proofErr w:type="spellStart"/>
      <w:r w:rsidRPr="00D00C79">
        <w:rPr>
          <w:rFonts w:ascii="Times New Roman" w:hAnsi="Times New Roman" w:cs="Times New Roman"/>
          <w:sz w:val="24"/>
          <w:szCs w:val="24"/>
        </w:rPr>
        <w:t>descriptivity</w:t>
      </w:r>
      <w:proofErr w:type="spellEnd"/>
      <w:r w:rsidRPr="00D00C79">
        <w:rPr>
          <w:rFonts w:ascii="Times New Roman" w:hAnsi="Times New Roman" w:cs="Times New Roman"/>
          <w:sz w:val="24"/>
          <w:szCs w:val="24"/>
        </w:rPr>
        <w:t xml:space="preserve"> of language makes Nietzsche split the linguistic phenomenon into two parts, namely the language of teaching and the language of rapture. </w:t>
      </w:r>
      <w:r w:rsidR="006E7012">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language of teaching is an unnatural phenomenon enforced by culture. The real nature of language, however, is different: </w:t>
      </w:r>
      <w:r w:rsidR="00FB7EC0">
        <w:rPr>
          <w:rFonts w:ascii="Times New Roman" w:hAnsi="Times New Roman" w:cs="Times New Roman"/>
          <w:sz w:val="24"/>
          <w:szCs w:val="24"/>
        </w:rPr>
        <w:t>‘</w:t>
      </w:r>
      <w:r w:rsidRPr="00D00C79">
        <w:rPr>
          <w:rFonts w:ascii="Times New Roman" w:hAnsi="Times New Roman" w:cs="Times New Roman"/>
          <w:sz w:val="24"/>
          <w:szCs w:val="24"/>
        </w:rPr>
        <w:t>Language does not want to teach, but rather to transfer to others a subjective rapture/arousal (</w:t>
      </w:r>
      <w:proofErr w:type="spellStart"/>
      <w:r w:rsidRPr="00B42336">
        <w:rPr>
          <w:rFonts w:ascii="Times New Roman" w:hAnsi="Times New Roman" w:cs="Times New Roman"/>
          <w:i/>
          <w:sz w:val="24"/>
          <w:szCs w:val="24"/>
        </w:rPr>
        <w:t>Erregung</w:t>
      </w:r>
      <w:proofErr w:type="spellEnd"/>
      <w:r w:rsidRPr="00D00C79">
        <w:rPr>
          <w:rFonts w:ascii="Times New Roman" w:hAnsi="Times New Roman" w:cs="Times New Roman"/>
          <w:sz w:val="24"/>
          <w:szCs w:val="24"/>
        </w:rPr>
        <w:t>) and acceptance</w:t>
      </w:r>
      <w:r w:rsidR="00FB7EC0">
        <w:rPr>
          <w:rFonts w:ascii="Times New Roman" w:hAnsi="Times New Roman" w:cs="Times New Roman"/>
          <w:sz w:val="24"/>
          <w:szCs w:val="24"/>
        </w:rPr>
        <w:t>’</w:t>
      </w:r>
      <w:r w:rsidRPr="00D00C79">
        <w:rPr>
          <w:rFonts w:ascii="Times New Roman" w:hAnsi="Times New Roman" w:cs="Times New Roman"/>
          <w:sz w:val="24"/>
          <w:szCs w:val="24"/>
        </w:rPr>
        <w:t>.</w:t>
      </w:r>
      <w:r>
        <w:rPr>
          <w:rStyle w:val="EndnoteReference"/>
          <w:rFonts w:ascii="Times New Roman" w:hAnsi="Times New Roman" w:cs="Times New Roman"/>
          <w:sz w:val="24"/>
          <w:szCs w:val="24"/>
        </w:rPr>
        <w:endnoteReference w:id="29"/>
      </w:r>
    </w:p>
    <w:p w14:paraId="7122A916" w14:textId="77777777" w:rsidR="008B0AFF" w:rsidRPr="00D00C79"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 xml:space="preserve">The language of teaching makes things repeatable, thus transforming </w:t>
      </w:r>
      <w:proofErr w:type="spellStart"/>
      <w:r w:rsidRPr="00D00C79">
        <w:rPr>
          <w:rFonts w:ascii="Times New Roman" w:hAnsi="Times New Roman" w:cs="Times New Roman"/>
          <w:sz w:val="24"/>
          <w:szCs w:val="24"/>
        </w:rPr>
        <w:t>diachronicity</w:t>
      </w:r>
      <w:proofErr w:type="spellEnd"/>
      <w:r w:rsidRPr="00D00C79">
        <w:rPr>
          <w:rFonts w:ascii="Times New Roman" w:hAnsi="Times New Roman" w:cs="Times New Roman"/>
          <w:sz w:val="24"/>
          <w:szCs w:val="24"/>
        </w:rPr>
        <w:t xml:space="preserve"> into synchronicity. The language of rapture, however, is experience as it induces an undetectable change in the human mind. The language of teaching is a tool of description, and as such it can only convey change as an instantaneous </w:t>
      </w:r>
      <w:proofErr w:type="spellStart"/>
      <w:r w:rsidRPr="00D00C79">
        <w:rPr>
          <w:rFonts w:ascii="Times New Roman" w:hAnsi="Times New Roman" w:cs="Times New Roman"/>
          <w:sz w:val="24"/>
          <w:szCs w:val="24"/>
        </w:rPr>
        <w:t>redescription</w:t>
      </w:r>
      <w:proofErr w:type="spellEnd"/>
      <w:r w:rsidRPr="00D00C79">
        <w:rPr>
          <w:rFonts w:ascii="Times New Roman" w:hAnsi="Times New Roman" w:cs="Times New Roman"/>
          <w:sz w:val="24"/>
          <w:szCs w:val="24"/>
        </w:rPr>
        <w:t xml:space="preserve"> of the analogical rela</w:t>
      </w:r>
      <w:r>
        <w:rPr>
          <w:rFonts w:ascii="Times New Roman" w:hAnsi="Times New Roman" w:cs="Times New Roman"/>
          <w:sz w:val="24"/>
          <w:szCs w:val="24"/>
        </w:rPr>
        <w:t>tions of similarity.  Change lo</w:t>
      </w:r>
      <w:r w:rsidRPr="00D00C79">
        <w:rPr>
          <w:rFonts w:ascii="Times New Roman" w:hAnsi="Times New Roman" w:cs="Times New Roman"/>
          <w:sz w:val="24"/>
          <w:szCs w:val="24"/>
        </w:rPr>
        <w:t xml:space="preserve">ses its </w:t>
      </w:r>
      <w:proofErr w:type="spellStart"/>
      <w:r w:rsidRPr="00D00C79">
        <w:rPr>
          <w:rFonts w:ascii="Times New Roman" w:hAnsi="Times New Roman" w:cs="Times New Roman"/>
          <w:sz w:val="24"/>
          <w:szCs w:val="24"/>
        </w:rPr>
        <w:t>diachronical</w:t>
      </w:r>
      <w:proofErr w:type="spellEnd"/>
      <w:r w:rsidRPr="00D00C79">
        <w:rPr>
          <w:rFonts w:ascii="Times New Roman" w:hAnsi="Times New Roman" w:cs="Times New Roman"/>
          <w:sz w:val="24"/>
          <w:szCs w:val="24"/>
        </w:rPr>
        <w:t xml:space="preserve"> nature in the course of description</w:t>
      </w:r>
      <w:r w:rsidR="00FB7EC0">
        <w:rPr>
          <w:rFonts w:ascii="Times New Roman" w:hAnsi="Times New Roman" w:cs="Times New Roman"/>
          <w:sz w:val="24"/>
          <w:szCs w:val="24"/>
        </w:rPr>
        <w:t>,</w:t>
      </w:r>
      <w:r w:rsidRPr="00D00C79">
        <w:rPr>
          <w:rFonts w:ascii="Times New Roman" w:hAnsi="Times New Roman" w:cs="Times New Roman"/>
          <w:sz w:val="24"/>
          <w:szCs w:val="24"/>
        </w:rPr>
        <w:t xml:space="preserve"> since it can only be referred to by pointing to an initial synchronic state and a final synchronic state, and by claiming that their being different from one another necessitates the existence of change. </w:t>
      </w:r>
      <w:r w:rsidR="00FB7EC0">
        <w:rPr>
          <w:rFonts w:ascii="Times New Roman" w:hAnsi="Times New Roman" w:cs="Times New Roman"/>
          <w:sz w:val="24"/>
          <w:szCs w:val="24"/>
        </w:rPr>
        <w:t xml:space="preserve"> </w:t>
      </w:r>
      <w:r w:rsidRPr="00D00C79">
        <w:rPr>
          <w:rFonts w:ascii="Times New Roman" w:hAnsi="Times New Roman" w:cs="Times New Roman"/>
          <w:sz w:val="24"/>
          <w:szCs w:val="24"/>
        </w:rPr>
        <w:t xml:space="preserve">However, the definition of change as the </w:t>
      </w:r>
      <w:proofErr w:type="spellStart"/>
      <w:r w:rsidRPr="00D00C79">
        <w:rPr>
          <w:rFonts w:ascii="Times New Roman" w:hAnsi="Times New Roman" w:cs="Times New Roman"/>
          <w:sz w:val="24"/>
          <w:szCs w:val="24"/>
        </w:rPr>
        <w:lastRenderedPageBreak/>
        <w:t>redescription</w:t>
      </w:r>
      <w:proofErr w:type="spellEnd"/>
      <w:r w:rsidRPr="00D00C79">
        <w:rPr>
          <w:rFonts w:ascii="Times New Roman" w:hAnsi="Times New Roman" w:cs="Times New Roman"/>
          <w:sz w:val="24"/>
          <w:szCs w:val="24"/>
        </w:rPr>
        <w:t xml:space="preserve"> of one synchronic level to another synchronic level is simply a </w:t>
      </w:r>
      <w:proofErr w:type="spellStart"/>
      <w:r w:rsidRPr="00D00C79">
        <w:rPr>
          <w:rFonts w:ascii="Times New Roman" w:hAnsi="Times New Roman" w:cs="Times New Roman"/>
          <w:sz w:val="24"/>
          <w:szCs w:val="24"/>
        </w:rPr>
        <w:t>maneuver</w:t>
      </w:r>
      <w:proofErr w:type="spellEnd"/>
      <w:r w:rsidRPr="00D00C79">
        <w:rPr>
          <w:rFonts w:ascii="Times New Roman" w:hAnsi="Times New Roman" w:cs="Times New Roman"/>
          <w:sz w:val="24"/>
          <w:szCs w:val="24"/>
        </w:rPr>
        <w:t xml:space="preserve"> to sidestep the diachronic process. </w:t>
      </w:r>
      <w:r w:rsidR="00FB7EC0">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instance of </w:t>
      </w:r>
      <w:proofErr w:type="spellStart"/>
      <w:r w:rsidRPr="00D00C79">
        <w:rPr>
          <w:rFonts w:ascii="Times New Roman" w:hAnsi="Times New Roman" w:cs="Times New Roman"/>
          <w:sz w:val="24"/>
          <w:szCs w:val="24"/>
        </w:rPr>
        <w:t>redescription</w:t>
      </w:r>
      <w:proofErr w:type="spellEnd"/>
      <w:r w:rsidRPr="00D00C79">
        <w:rPr>
          <w:rFonts w:ascii="Times New Roman" w:hAnsi="Times New Roman" w:cs="Times New Roman"/>
          <w:sz w:val="24"/>
          <w:szCs w:val="24"/>
        </w:rPr>
        <w:t>, in this definition, is absolutely momentary, having no duration or other properties</w:t>
      </w:r>
      <w:r w:rsidR="00FB7EC0">
        <w:rPr>
          <w:rFonts w:ascii="Times New Roman" w:hAnsi="Times New Roman" w:cs="Times New Roman"/>
          <w:sz w:val="24"/>
          <w:szCs w:val="24"/>
        </w:rPr>
        <w:t>,</w:t>
      </w:r>
      <w:r w:rsidRPr="00D00C79">
        <w:rPr>
          <w:rFonts w:ascii="Times New Roman" w:hAnsi="Times New Roman" w:cs="Times New Roman"/>
          <w:sz w:val="24"/>
          <w:szCs w:val="24"/>
        </w:rPr>
        <w:t xml:space="preserve"> because it is determined by the structure of causality in which past is what we can already observe, future is what we can still possibly prevent, and presence has no real actuality.</w:t>
      </w:r>
    </w:p>
    <w:p w14:paraId="59BD958B" w14:textId="77777777" w:rsidR="008B0AFF" w:rsidRPr="00D00C79"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 xml:space="preserve">All definitions of metaphor are based on the concept of change (transference), yet they all take change to be a virtual state reduced to nothing, or close to nothing by the descriptive approach. </w:t>
      </w:r>
      <w:r w:rsidR="00FB7EC0">
        <w:rPr>
          <w:rFonts w:ascii="Times New Roman" w:hAnsi="Times New Roman" w:cs="Times New Roman"/>
          <w:sz w:val="24"/>
          <w:szCs w:val="24"/>
        </w:rPr>
        <w:t xml:space="preserve"> </w:t>
      </w:r>
      <w:r w:rsidRPr="00D00C79">
        <w:rPr>
          <w:rFonts w:ascii="Times New Roman" w:hAnsi="Times New Roman" w:cs="Times New Roman"/>
          <w:sz w:val="24"/>
          <w:szCs w:val="24"/>
        </w:rPr>
        <w:t>Since the descriptive concept of metaphor is absolutely necessary in the explanation of how the rhetorical phenomenon comes into being, I use the term</w:t>
      </w:r>
    </w:p>
    <w:p w14:paraId="591EECB5" w14:textId="77777777" w:rsidR="008B0AFF" w:rsidRPr="00D00C79"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w:t>
      </w:r>
      <w:proofErr w:type="gramStart"/>
      <w:r w:rsidRPr="00D00C79">
        <w:rPr>
          <w:rFonts w:ascii="Times New Roman" w:hAnsi="Times New Roman" w:cs="Times New Roman"/>
          <w:sz w:val="24"/>
          <w:szCs w:val="24"/>
        </w:rPr>
        <w:t>metaphor’</w:t>
      </w:r>
      <w:proofErr w:type="gramEnd"/>
      <w:r w:rsidRPr="00D00C79">
        <w:rPr>
          <w:rFonts w:ascii="Times New Roman" w:hAnsi="Times New Roman" w:cs="Times New Roman"/>
          <w:sz w:val="24"/>
          <w:szCs w:val="24"/>
        </w:rPr>
        <w:t xml:space="preserve"> in the descriptive sense, knowing, however, that metaphor in this sense is not an aesthetic</w:t>
      </w:r>
      <w:r w:rsidR="00FB7EC0">
        <w:rPr>
          <w:rFonts w:ascii="Times New Roman" w:hAnsi="Times New Roman" w:cs="Times New Roman"/>
          <w:sz w:val="24"/>
          <w:szCs w:val="24"/>
        </w:rPr>
        <w:t>,</w:t>
      </w:r>
      <w:r w:rsidRPr="00D00C79">
        <w:rPr>
          <w:rFonts w:ascii="Times New Roman" w:hAnsi="Times New Roman" w:cs="Times New Roman"/>
          <w:sz w:val="24"/>
          <w:szCs w:val="24"/>
        </w:rPr>
        <w:t xml:space="preserve"> but a general epistemological phenomenon. </w:t>
      </w:r>
      <w:r w:rsidR="00FB7EC0">
        <w:rPr>
          <w:rFonts w:ascii="Times New Roman" w:hAnsi="Times New Roman" w:cs="Times New Roman"/>
          <w:sz w:val="24"/>
          <w:szCs w:val="24"/>
        </w:rPr>
        <w:t xml:space="preserve"> </w:t>
      </w:r>
      <w:r w:rsidRPr="00D00C79">
        <w:rPr>
          <w:rFonts w:ascii="Times New Roman" w:hAnsi="Times New Roman" w:cs="Times New Roman"/>
          <w:sz w:val="24"/>
          <w:szCs w:val="24"/>
        </w:rPr>
        <w:t>To take the rhetorical phenomenon (change\arousal) in its own way of being, that is, in potentiality, one must constantly curb the descriptive approach which is only adequate for actualized forms, and be ready to accept language in its modality.</w:t>
      </w:r>
    </w:p>
    <w:p w14:paraId="126BB539" w14:textId="77777777" w:rsidR="008B0AFF" w:rsidRPr="00D00C79" w:rsidRDefault="008B0AFF" w:rsidP="00FB7EC0">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 xml:space="preserve"> </w:t>
      </w:r>
      <w:r w:rsidR="00FB7EC0">
        <w:rPr>
          <w:rFonts w:ascii="Times New Roman" w:hAnsi="Times New Roman" w:cs="Times New Roman"/>
          <w:sz w:val="24"/>
          <w:szCs w:val="24"/>
        </w:rPr>
        <w:tab/>
      </w:r>
      <w:proofErr w:type="spellStart"/>
      <w:r w:rsidRPr="00D00C79">
        <w:rPr>
          <w:rFonts w:ascii="Times New Roman" w:hAnsi="Times New Roman" w:cs="Times New Roman"/>
          <w:sz w:val="24"/>
          <w:szCs w:val="24"/>
        </w:rPr>
        <w:t>Descriptivity</w:t>
      </w:r>
      <w:proofErr w:type="spellEnd"/>
      <w:r w:rsidRPr="00D00C79">
        <w:rPr>
          <w:rFonts w:ascii="Times New Roman" w:hAnsi="Times New Roman" w:cs="Times New Roman"/>
          <w:sz w:val="24"/>
          <w:szCs w:val="24"/>
        </w:rPr>
        <w:t xml:space="preserve"> and modality are two aspects of the linguistic utterance that do not exist without each other. The descriptive aspect of language is what can be appropriated in the form of a linguistic trace. </w:t>
      </w:r>
      <w:r w:rsidR="00FB7EC0">
        <w:rPr>
          <w:rFonts w:ascii="Times New Roman" w:hAnsi="Times New Roman" w:cs="Times New Roman"/>
          <w:sz w:val="24"/>
          <w:szCs w:val="24"/>
        </w:rPr>
        <w:t xml:space="preserve"> </w:t>
      </w:r>
      <w:r w:rsidRPr="00D00C79">
        <w:rPr>
          <w:rFonts w:ascii="Times New Roman" w:hAnsi="Times New Roman" w:cs="Times New Roman"/>
          <w:sz w:val="24"/>
          <w:szCs w:val="24"/>
        </w:rPr>
        <w:t>The modal aspect is not there in actuality</w:t>
      </w:r>
      <w:r w:rsidR="00FB7EC0">
        <w:rPr>
          <w:rFonts w:ascii="Times New Roman" w:hAnsi="Times New Roman" w:cs="Times New Roman"/>
          <w:sz w:val="24"/>
          <w:szCs w:val="24"/>
        </w:rPr>
        <w:t>,</w:t>
      </w:r>
      <w:r w:rsidRPr="00D00C79">
        <w:rPr>
          <w:rFonts w:ascii="Times New Roman" w:hAnsi="Times New Roman" w:cs="Times New Roman"/>
          <w:sz w:val="24"/>
          <w:szCs w:val="24"/>
        </w:rPr>
        <w:t xml:space="preserve"> but serves as the potential out of which the linguistic actuality is born. </w:t>
      </w:r>
      <w:r w:rsidR="00FB7EC0">
        <w:rPr>
          <w:rFonts w:ascii="Times New Roman" w:hAnsi="Times New Roman" w:cs="Times New Roman"/>
          <w:sz w:val="24"/>
          <w:szCs w:val="24"/>
        </w:rPr>
        <w:t xml:space="preserve"> </w:t>
      </w:r>
      <w:r w:rsidRPr="00D00C79">
        <w:rPr>
          <w:rFonts w:ascii="Times New Roman" w:hAnsi="Times New Roman" w:cs="Times New Roman"/>
          <w:sz w:val="24"/>
          <w:szCs w:val="24"/>
        </w:rPr>
        <w:t>Since these aspects are, in fact, inseparable in any given linguistic utterance, their duality cannot justify the common intuition that leads to the rhetorical division of proper and improper uses of language.</w:t>
      </w:r>
    </w:p>
    <w:p w14:paraId="4913FA89" w14:textId="77777777" w:rsidR="00B6523B" w:rsidRDefault="008B0AFF"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Accor</w:t>
      </w:r>
      <w:r w:rsidR="00B42336">
        <w:rPr>
          <w:rFonts w:ascii="Times New Roman" w:hAnsi="Times New Roman" w:cs="Times New Roman"/>
          <w:sz w:val="24"/>
          <w:szCs w:val="24"/>
        </w:rPr>
        <w:t xml:space="preserve">ding to Nietzsche’s argument </w:t>
      </w:r>
      <w:r w:rsidRPr="00D00C79">
        <w:rPr>
          <w:rFonts w:ascii="Times New Roman" w:hAnsi="Times New Roman" w:cs="Times New Roman"/>
          <w:sz w:val="24"/>
          <w:szCs w:val="24"/>
        </w:rPr>
        <w:t xml:space="preserve">the concepts </w:t>
      </w:r>
      <w:r w:rsidR="00FB7EC0">
        <w:rPr>
          <w:rFonts w:ascii="Times New Roman" w:hAnsi="Times New Roman" w:cs="Times New Roman"/>
          <w:sz w:val="24"/>
          <w:szCs w:val="24"/>
        </w:rPr>
        <w:t>‘</w:t>
      </w:r>
      <w:r w:rsidRPr="00D00C79">
        <w:rPr>
          <w:rFonts w:ascii="Times New Roman" w:hAnsi="Times New Roman" w:cs="Times New Roman"/>
          <w:sz w:val="24"/>
          <w:szCs w:val="24"/>
        </w:rPr>
        <w:t>proper</w:t>
      </w:r>
      <w:r w:rsidR="00FB7EC0">
        <w:rPr>
          <w:rFonts w:ascii="Times New Roman" w:hAnsi="Times New Roman" w:cs="Times New Roman"/>
          <w:sz w:val="24"/>
          <w:szCs w:val="24"/>
        </w:rPr>
        <w:t>’</w:t>
      </w:r>
      <w:r w:rsidRPr="00D00C79">
        <w:rPr>
          <w:rFonts w:ascii="Times New Roman" w:hAnsi="Times New Roman" w:cs="Times New Roman"/>
          <w:sz w:val="24"/>
          <w:szCs w:val="24"/>
        </w:rPr>
        <w:t xml:space="preserve"> and </w:t>
      </w:r>
      <w:r w:rsidR="00FB7EC0">
        <w:rPr>
          <w:rFonts w:ascii="Times New Roman" w:hAnsi="Times New Roman" w:cs="Times New Roman"/>
          <w:sz w:val="24"/>
          <w:szCs w:val="24"/>
        </w:rPr>
        <w:t>‘</w:t>
      </w:r>
      <w:r w:rsidRPr="00D00C79">
        <w:rPr>
          <w:rFonts w:ascii="Times New Roman" w:hAnsi="Times New Roman" w:cs="Times New Roman"/>
          <w:sz w:val="24"/>
          <w:szCs w:val="24"/>
        </w:rPr>
        <w:t>improper</w:t>
      </w:r>
      <w:r w:rsidR="00FB7EC0">
        <w:rPr>
          <w:rFonts w:ascii="Times New Roman" w:hAnsi="Times New Roman" w:cs="Times New Roman"/>
          <w:sz w:val="24"/>
          <w:szCs w:val="24"/>
        </w:rPr>
        <w:t>’</w:t>
      </w:r>
      <w:r w:rsidRPr="00D00C79">
        <w:rPr>
          <w:rFonts w:ascii="Times New Roman" w:hAnsi="Times New Roman" w:cs="Times New Roman"/>
          <w:sz w:val="24"/>
          <w:szCs w:val="24"/>
        </w:rPr>
        <w:t xml:space="preserve"> as applied to language have only an ideological reality.</w:t>
      </w:r>
      <w:r w:rsidR="00B42336">
        <w:rPr>
          <w:rFonts w:ascii="Times New Roman" w:hAnsi="Times New Roman" w:cs="Times New Roman"/>
          <w:sz w:val="24"/>
          <w:szCs w:val="24"/>
        </w:rPr>
        <w:t xml:space="preserve"> </w:t>
      </w:r>
      <w:r w:rsidR="00FB7EC0">
        <w:rPr>
          <w:rFonts w:ascii="Times New Roman" w:hAnsi="Times New Roman" w:cs="Times New Roman"/>
          <w:sz w:val="24"/>
          <w:szCs w:val="24"/>
        </w:rPr>
        <w:t xml:space="preserve"> </w:t>
      </w:r>
      <w:r w:rsidR="00B42336">
        <w:rPr>
          <w:rFonts w:ascii="Times New Roman" w:hAnsi="Times New Roman" w:cs="Times New Roman"/>
          <w:sz w:val="24"/>
          <w:szCs w:val="24"/>
        </w:rPr>
        <w:t xml:space="preserve">We have seen that </w:t>
      </w:r>
      <w:r w:rsidR="00FB7EC0">
        <w:rPr>
          <w:rFonts w:ascii="Times New Roman" w:hAnsi="Times New Roman" w:cs="Times New Roman"/>
          <w:sz w:val="24"/>
          <w:szCs w:val="24"/>
        </w:rPr>
        <w:t>‘</w:t>
      </w:r>
      <w:r w:rsidR="00B42336">
        <w:rPr>
          <w:rFonts w:ascii="Times New Roman" w:hAnsi="Times New Roman" w:cs="Times New Roman"/>
          <w:sz w:val="24"/>
          <w:szCs w:val="24"/>
        </w:rPr>
        <w:t>proper</w:t>
      </w:r>
      <w:r w:rsidR="00FB7EC0">
        <w:rPr>
          <w:rFonts w:ascii="Times New Roman" w:hAnsi="Times New Roman" w:cs="Times New Roman"/>
          <w:sz w:val="24"/>
          <w:szCs w:val="24"/>
        </w:rPr>
        <w:t>’</w:t>
      </w:r>
      <w:r w:rsidR="00B42336">
        <w:rPr>
          <w:rFonts w:ascii="Times New Roman" w:hAnsi="Times New Roman" w:cs="Times New Roman"/>
          <w:sz w:val="24"/>
          <w:szCs w:val="24"/>
        </w:rPr>
        <w:t xml:space="preserve"> and </w:t>
      </w:r>
      <w:r w:rsidR="00FB7EC0">
        <w:rPr>
          <w:rFonts w:ascii="Times New Roman" w:hAnsi="Times New Roman" w:cs="Times New Roman"/>
          <w:sz w:val="24"/>
          <w:szCs w:val="24"/>
        </w:rPr>
        <w:t>‘</w:t>
      </w:r>
      <w:r w:rsidR="00B42336">
        <w:rPr>
          <w:rFonts w:ascii="Times New Roman" w:hAnsi="Times New Roman" w:cs="Times New Roman"/>
          <w:sz w:val="24"/>
          <w:szCs w:val="24"/>
        </w:rPr>
        <w:t>improper</w:t>
      </w:r>
      <w:r w:rsidR="00FB7EC0">
        <w:rPr>
          <w:rFonts w:ascii="Times New Roman" w:hAnsi="Times New Roman" w:cs="Times New Roman"/>
          <w:sz w:val="24"/>
          <w:szCs w:val="24"/>
        </w:rPr>
        <w:t>’</w:t>
      </w:r>
      <w:r w:rsidR="00B42336">
        <w:rPr>
          <w:rFonts w:ascii="Times New Roman" w:hAnsi="Times New Roman" w:cs="Times New Roman"/>
          <w:sz w:val="24"/>
          <w:szCs w:val="24"/>
        </w:rPr>
        <w:t xml:space="preserve"> in Aristotle’s </w:t>
      </w:r>
      <w:r w:rsidR="00FB7EC0" w:rsidRPr="00BE43D5">
        <w:rPr>
          <w:rFonts w:ascii="Times New Roman" w:hAnsi="Times New Roman" w:cs="Times New Roman"/>
          <w:i/>
          <w:sz w:val="24"/>
          <w:szCs w:val="24"/>
        </w:rPr>
        <w:t>R</w:t>
      </w:r>
      <w:r w:rsidR="00B42336" w:rsidRPr="00BE43D5">
        <w:rPr>
          <w:rFonts w:ascii="Times New Roman" w:hAnsi="Times New Roman" w:cs="Times New Roman"/>
          <w:i/>
          <w:sz w:val="24"/>
          <w:szCs w:val="24"/>
        </w:rPr>
        <w:t>hetoric</w:t>
      </w:r>
      <w:r w:rsidR="00B42336">
        <w:rPr>
          <w:rFonts w:ascii="Times New Roman" w:hAnsi="Times New Roman" w:cs="Times New Roman"/>
          <w:sz w:val="24"/>
          <w:szCs w:val="24"/>
        </w:rPr>
        <w:t xml:space="preserve"> and </w:t>
      </w:r>
      <w:r w:rsidR="00FB7EC0" w:rsidRPr="00BE43D5">
        <w:rPr>
          <w:rFonts w:ascii="Times New Roman" w:hAnsi="Times New Roman" w:cs="Times New Roman"/>
          <w:i/>
          <w:sz w:val="24"/>
          <w:szCs w:val="24"/>
        </w:rPr>
        <w:t>P</w:t>
      </w:r>
      <w:r w:rsidR="00B42336" w:rsidRPr="00BE43D5">
        <w:rPr>
          <w:rFonts w:ascii="Times New Roman" w:hAnsi="Times New Roman" w:cs="Times New Roman"/>
          <w:i/>
          <w:sz w:val="24"/>
          <w:szCs w:val="24"/>
        </w:rPr>
        <w:t>oetics</w:t>
      </w:r>
      <w:r w:rsidR="00B42336">
        <w:rPr>
          <w:rFonts w:ascii="Times New Roman" w:hAnsi="Times New Roman" w:cs="Times New Roman"/>
          <w:sz w:val="24"/>
          <w:szCs w:val="24"/>
        </w:rPr>
        <w:t xml:space="preserve"> ref</w:t>
      </w:r>
      <w:r w:rsidR="004C148D">
        <w:rPr>
          <w:rFonts w:ascii="Times New Roman" w:hAnsi="Times New Roman" w:cs="Times New Roman"/>
          <w:sz w:val="24"/>
          <w:szCs w:val="24"/>
        </w:rPr>
        <w:t xml:space="preserve">ers to native and alien. We have also </w:t>
      </w:r>
      <w:r w:rsidR="00BE43D5">
        <w:rPr>
          <w:rFonts w:ascii="Times New Roman" w:hAnsi="Times New Roman" w:cs="Times New Roman"/>
          <w:sz w:val="24"/>
          <w:szCs w:val="24"/>
        </w:rPr>
        <w:t xml:space="preserve">see how </w:t>
      </w:r>
      <w:r w:rsidR="004C148D">
        <w:rPr>
          <w:rFonts w:ascii="Times New Roman" w:hAnsi="Times New Roman" w:cs="Times New Roman"/>
          <w:sz w:val="24"/>
          <w:szCs w:val="24"/>
        </w:rPr>
        <w:lastRenderedPageBreak/>
        <w:t xml:space="preserve">connected </w:t>
      </w:r>
      <w:r w:rsidR="00B42336">
        <w:rPr>
          <w:rFonts w:ascii="Times New Roman" w:hAnsi="Times New Roman" w:cs="Times New Roman"/>
          <w:sz w:val="24"/>
          <w:szCs w:val="24"/>
        </w:rPr>
        <w:t xml:space="preserve">home and homelessness are </w:t>
      </w:r>
      <w:r w:rsidR="004C148D">
        <w:rPr>
          <w:rFonts w:ascii="Times New Roman" w:hAnsi="Times New Roman" w:cs="Times New Roman"/>
          <w:sz w:val="24"/>
          <w:szCs w:val="24"/>
        </w:rPr>
        <w:t>with the regulative metaphor-building versus it creative demolishing by the liberal man. Let us see now how Nietzsche himself expresses his transcendental homelessness in poetry</w:t>
      </w:r>
      <w:r w:rsidR="0000050A">
        <w:rPr>
          <w:rFonts w:ascii="Times New Roman" w:hAnsi="Times New Roman" w:cs="Times New Roman"/>
          <w:sz w:val="24"/>
          <w:szCs w:val="24"/>
        </w:rPr>
        <w:t>.</w:t>
      </w:r>
    </w:p>
    <w:p w14:paraId="1E7F47C4" w14:textId="77777777" w:rsidR="0000050A" w:rsidRDefault="0000050A" w:rsidP="008B7482">
      <w:pPr>
        <w:spacing w:after="0" w:line="480" w:lineRule="auto"/>
        <w:rPr>
          <w:rFonts w:ascii="Times New Roman" w:hAnsi="Times New Roman" w:cs="Times New Roman"/>
          <w:sz w:val="24"/>
          <w:szCs w:val="24"/>
        </w:rPr>
      </w:pPr>
    </w:p>
    <w:p w14:paraId="13F0F68F" w14:textId="77777777" w:rsidR="0000050A" w:rsidRDefault="0000050A" w:rsidP="008B7482">
      <w:pPr>
        <w:spacing w:after="0" w:line="480" w:lineRule="auto"/>
        <w:rPr>
          <w:rFonts w:ascii="Times New Roman" w:hAnsi="Times New Roman" w:cs="Times New Roman"/>
          <w:sz w:val="24"/>
          <w:szCs w:val="24"/>
        </w:rPr>
      </w:pPr>
    </w:p>
    <w:p w14:paraId="1E2F82F3" w14:textId="77777777" w:rsidR="0000050A" w:rsidRPr="0000050A" w:rsidRDefault="0000050A" w:rsidP="008B7482">
      <w:pPr>
        <w:spacing w:after="0" w:line="480" w:lineRule="auto"/>
        <w:rPr>
          <w:rFonts w:ascii="Times New Roman" w:hAnsi="Times New Roman" w:cs="Times New Roman"/>
          <w:i/>
          <w:sz w:val="24"/>
          <w:szCs w:val="24"/>
        </w:rPr>
      </w:pPr>
      <w:r w:rsidRPr="0000050A">
        <w:rPr>
          <w:rFonts w:ascii="Times New Roman" w:hAnsi="Times New Roman" w:cs="Times New Roman"/>
          <w:i/>
          <w:sz w:val="24"/>
          <w:szCs w:val="24"/>
        </w:rPr>
        <w:t>Home Invasion</w:t>
      </w:r>
    </w:p>
    <w:p w14:paraId="1FBF6432" w14:textId="77777777" w:rsidR="0000050A" w:rsidRPr="00D00C79" w:rsidRDefault="0000050A" w:rsidP="008B7482">
      <w:pPr>
        <w:spacing w:after="0" w:line="480" w:lineRule="auto"/>
        <w:rPr>
          <w:rFonts w:ascii="Times New Roman" w:hAnsi="Times New Roman" w:cs="Times New Roman"/>
          <w:sz w:val="24"/>
          <w:szCs w:val="24"/>
        </w:rPr>
      </w:pPr>
    </w:p>
    <w:p w14:paraId="0C738352" w14:textId="77777777" w:rsidR="00B6523B" w:rsidRPr="00D00C79" w:rsidRDefault="00B6523B"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 xml:space="preserve">The poem by Nietzsche entitled </w:t>
      </w:r>
      <w:r w:rsidR="00BE43D5">
        <w:rPr>
          <w:rFonts w:ascii="Times New Roman" w:hAnsi="Times New Roman" w:cs="Times New Roman"/>
          <w:sz w:val="24"/>
          <w:szCs w:val="24"/>
        </w:rPr>
        <w:t>‘</w:t>
      </w:r>
      <w:proofErr w:type="spellStart"/>
      <w:r w:rsidRPr="00D00C79">
        <w:rPr>
          <w:rFonts w:ascii="Times New Roman" w:hAnsi="Times New Roman" w:cs="Times New Roman"/>
          <w:sz w:val="24"/>
          <w:szCs w:val="24"/>
        </w:rPr>
        <w:t>Vereinsamt</w:t>
      </w:r>
      <w:proofErr w:type="spellEnd"/>
      <w:r w:rsidR="00BE43D5">
        <w:rPr>
          <w:rFonts w:ascii="Times New Roman" w:hAnsi="Times New Roman" w:cs="Times New Roman"/>
          <w:sz w:val="24"/>
          <w:szCs w:val="24"/>
        </w:rPr>
        <w:t>’</w:t>
      </w:r>
      <w:r w:rsidRPr="00D00C79">
        <w:rPr>
          <w:rFonts w:ascii="Times New Roman" w:hAnsi="Times New Roman" w:cs="Times New Roman"/>
          <w:sz w:val="24"/>
          <w:szCs w:val="24"/>
        </w:rPr>
        <w:t xml:space="preserve"> is about banishment or losing one’s homeland (</w:t>
      </w:r>
      <w:r w:rsidRPr="00B42336">
        <w:rPr>
          <w:rFonts w:ascii="Times New Roman" w:hAnsi="Times New Roman" w:cs="Times New Roman"/>
          <w:i/>
          <w:sz w:val="24"/>
          <w:szCs w:val="24"/>
        </w:rPr>
        <w:t>Heimat</w:t>
      </w:r>
      <w:r w:rsidRPr="00D00C79">
        <w:rPr>
          <w:rFonts w:ascii="Times New Roman" w:hAnsi="Times New Roman" w:cs="Times New Roman"/>
          <w:sz w:val="24"/>
          <w:szCs w:val="24"/>
        </w:rPr>
        <w:t xml:space="preserve">). </w:t>
      </w:r>
      <w:r w:rsidR="00BE43D5">
        <w:rPr>
          <w:rFonts w:ascii="Times New Roman" w:hAnsi="Times New Roman" w:cs="Times New Roman"/>
          <w:sz w:val="24"/>
          <w:szCs w:val="24"/>
        </w:rPr>
        <w:t xml:space="preserve"> </w:t>
      </w:r>
      <w:r w:rsidRPr="00D00C79">
        <w:rPr>
          <w:rFonts w:ascii="Times New Roman" w:hAnsi="Times New Roman" w:cs="Times New Roman"/>
          <w:sz w:val="24"/>
          <w:szCs w:val="24"/>
        </w:rPr>
        <w:t>It is quite difficult to give an account of the German word ‘</w:t>
      </w:r>
      <w:r w:rsidRPr="00832C55">
        <w:rPr>
          <w:rFonts w:ascii="Times New Roman" w:hAnsi="Times New Roman" w:cs="Times New Roman"/>
          <w:i/>
          <w:sz w:val="24"/>
          <w:szCs w:val="24"/>
        </w:rPr>
        <w:t>Heimat</w:t>
      </w:r>
      <w:r w:rsidR="00BE43D5">
        <w:rPr>
          <w:rFonts w:ascii="Times New Roman" w:hAnsi="Times New Roman" w:cs="Times New Roman"/>
          <w:sz w:val="24"/>
          <w:szCs w:val="24"/>
        </w:rPr>
        <w:t>’</w:t>
      </w:r>
      <w:r w:rsidRPr="00D00C79">
        <w:rPr>
          <w:rFonts w:ascii="Times New Roman" w:hAnsi="Times New Roman" w:cs="Times New Roman"/>
          <w:sz w:val="24"/>
          <w:szCs w:val="24"/>
        </w:rPr>
        <w:t xml:space="preserve"> in English, even if we have already given up the impossible ambition of describing its charged emotional connotation. </w:t>
      </w:r>
      <w:r w:rsidR="00BE43D5">
        <w:rPr>
          <w:rFonts w:ascii="Times New Roman" w:hAnsi="Times New Roman" w:cs="Times New Roman"/>
          <w:sz w:val="24"/>
          <w:szCs w:val="24"/>
        </w:rPr>
        <w:t xml:space="preserve"> </w:t>
      </w:r>
      <w:r w:rsidRPr="00D00C79">
        <w:rPr>
          <w:rFonts w:ascii="Times New Roman" w:hAnsi="Times New Roman" w:cs="Times New Roman"/>
          <w:sz w:val="24"/>
          <w:szCs w:val="24"/>
        </w:rPr>
        <w:t>Nietzsche’s poem is the best attempt to disclose the meaning of this word by revealing how self, home, one’s country, and the feeling of belonging to a community are united in it.</w:t>
      </w:r>
    </w:p>
    <w:p w14:paraId="46819A42" w14:textId="77777777" w:rsidR="00B6523B" w:rsidRPr="00D00C79" w:rsidRDefault="00B6523B" w:rsidP="008B7482">
      <w:pPr>
        <w:spacing w:after="0" w:line="480" w:lineRule="auto"/>
        <w:rPr>
          <w:rFonts w:ascii="Times New Roman" w:hAnsi="Times New Roman" w:cs="Times New Roman"/>
          <w:sz w:val="24"/>
          <w:szCs w:val="24"/>
        </w:rPr>
      </w:pPr>
    </w:p>
    <w:p w14:paraId="7507BC07" w14:textId="77777777" w:rsidR="00B6523B" w:rsidRPr="00BE43D5" w:rsidRDefault="00B6523B" w:rsidP="008B7482">
      <w:pPr>
        <w:spacing w:after="0" w:line="480" w:lineRule="auto"/>
        <w:ind w:left="850"/>
        <w:rPr>
          <w:rFonts w:ascii="Times New Roman" w:hAnsi="Times New Roman" w:cs="Times New Roman"/>
          <w:sz w:val="24"/>
          <w:szCs w:val="24"/>
          <w:lang w:val="de-DE"/>
        </w:rPr>
      </w:pPr>
      <w:r w:rsidRPr="00BE43D5">
        <w:rPr>
          <w:rFonts w:ascii="Times New Roman" w:hAnsi="Times New Roman" w:cs="Times New Roman"/>
          <w:sz w:val="24"/>
          <w:szCs w:val="24"/>
          <w:lang w:val="de-DE"/>
        </w:rPr>
        <w:t>Vereinsamt</w:t>
      </w:r>
    </w:p>
    <w:p w14:paraId="44C54184" w14:textId="77777777" w:rsidR="00B6523B" w:rsidRPr="00BE43D5" w:rsidRDefault="00B6523B" w:rsidP="008B7482">
      <w:pPr>
        <w:spacing w:after="0" w:line="480" w:lineRule="auto"/>
        <w:ind w:left="850"/>
        <w:rPr>
          <w:rFonts w:ascii="Times New Roman" w:hAnsi="Times New Roman" w:cs="Times New Roman"/>
          <w:sz w:val="24"/>
          <w:szCs w:val="24"/>
          <w:lang w:val="de-DE"/>
        </w:rPr>
      </w:pPr>
    </w:p>
    <w:p w14:paraId="5E6F5139" w14:textId="77777777" w:rsidR="00B6523B" w:rsidRPr="00BE43D5" w:rsidRDefault="00B6523B" w:rsidP="008B7482">
      <w:pPr>
        <w:spacing w:after="0" w:line="480" w:lineRule="auto"/>
        <w:ind w:left="850"/>
        <w:rPr>
          <w:rFonts w:ascii="Times New Roman" w:hAnsi="Times New Roman" w:cs="Times New Roman"/>
          <w:sz w:val="24"/>
          <w:szCs w:val="24"/>
          <w:lang w:val="de-DE"/>
        </w:rPr>
      </w:pPr>
      <w:r w:rsidRPr="00BE43D5">
        <w:rPr>
          <w:rFonts w:ascii="Times New Roman" w:hAnsi="Times New Roman" w:cs="Times New Roman"/>
          <w:sz w:val="24"/>
          <w:szCs w:val="24"/>
          <w:lang w:val="de-DE"/>
        </w:rPr>
        <w:t xml:space="preserve">Die Krähen </w:t>
      </w:r>
      <w:proofErr w:type="spellStart"/>
      <w:r w:rsidRPr="00BE43D5">
        <w:rPr>
          <w:rFonts w:ascii="Times New Roman" w:hAnsi="Times New Roman" w:cs="Times New Roman"/>
          <w:sz w:val="24"/>
          <w:szCs w:val="24"/>
          <w:lang w:val="de-DE"/>
        </w:rPr>
        <w:t>schrein</w:t>
      </w:r>
      <w:proofErr w:type="spellEnd"/>
    </w:p>
    <w:p w14:paraId="6F8BE39A" w14:textId="77777777" w:rsidR="00B6523B" w:rsidRPr="00BE43D5" w:rsidRDefault="00B6523B" w:rsidP="008B7482">
      <w:pPr>
        <w:spacing w:after="0" w:line="480" w:lineRule="auto"/>
        <w:ind w:left="850"/>
        <w:rPr>
          <w:rFonts w:ascii="Times New Roman" w:hAnsi="Times New Roman" w:cs="Times New Roman"/>
          <w:sz w:val="24"/>
          <w:szCs w:val="24"/>
          <w:lang w:val="de-DE"/>
        </w:rPr>
      </w:pPr>
      <w:r w:rsidRPr="00BE43D5">
        <w:rPr>
          <w:rFonts w:ascii="Times New Roman" w:hAnsi="Times New Roman" w:cs="Times New Roman"/>
          <w:sz w:val="24"/>
          <w:szCs w:val="24"/>
          <w:lang w:val="de-DE"/>
        </w:rPr>
        <w:t>Und ziehen schwirren Flugs zur Stadt:</w:t>
      </w:r>
    </w:p>
    <w:p w14:paraId="64A77A5D" w14:textId="77777777" w:rsidR="00B6523B" w:rsidRPr="00BE43D5" w:rsidRDefault="00B6523B" w:rsidP="008B7482">
      <w:pPr>
        <w:spacing w:after="0" w:line="480" w:lineRule="auto"/>
        <w:ind w:left="850"/>
        <w:rPr>
          <w:rFonts w:ascii="Times New Roman" w:hAnsi="Times New Roman" w:cs="Times New Roman"/>
          <w:sz w:val="24"/>
          <w:szCs w:val="24"/>
          <w:lang w:val="de-DE"/>
        </w:rPr>
      </w:pPr>
      <w:r w:rsidRPr="00BE43D5">
        <w:rPr>
          <w:rFonts w:ascii="Times New Roman" w:hAnsi="Times New Roman" w:cs="Times New Roman"/>
          <w:sz w:val="24"/>
          <w:szCs w:val="24"/>
          <w:lang w:val="de-DE"/>
        </w:rPr>
        <w:t xml:space="preserve">Bald wird es </w:t>
      </w:r>
      <w:proofErr w:type="spellStart"/>
      <w:r w:rsidRPr="00BE43D5">
        <w:rPr>
          <w:rFonts w:ascii="Times New Roman" w:hAnsi="Times New Roman" w:cs="Times New Roman"/>
          <w:sz w:val="24"/>
          <w:szCs w:val="24"/>
          <w:lang w:val="de-DE"/>
        </w:rPr>
        <w:t>schnein</w:t>
      </w:r>
      <w:proofErr w:type="spellEnd"/>
      <w:r w:rsidRPr="00BE43D5">
        <w:rPr>
          <w:rFonts w:ascii="Times New Roman" w:hAnsi="Times New Roman" w:cs="Times New Roman"/>
          <w:sz w:val="24"/>
          <w:szCs w:val="24"/>
          <w:lang w:val="de-DE"/>
        </w:rPr>
        <w:t>.-</w:t>
      </w:r>
    </w:p>
    <w:p w14:paraId="080E1F86" w14:textId="77777777" w:rsidR="00B6523B" w:rsidRPr="00BE43D5" w:rsidRDefault="00B6523B" w:rsidP="008B7482">
      <w:pPr>
        <w:spacing w:after="0" w:line="480" w:lineRule="auto"/>
        <w:ind w:left="850"/>
        <w:rPr>
          <w:rFonts w:ascii="Times New Roman" w:hAnsi="Times New Roman" w:cs="Times New Roman"/>
          <w:sz w:val="24"/>
          <w:szCs w:val="24"/>
          <w:lang w:val="de-DE"/>
        </w:rPr>
      </w:pPr>
      <w:r w:rsidRPr="00BE43D5">
        <w:rPr>
          <w:rFonts w:ascii="Times New Roman" w:hAnsi="Times New Roman" w:cs="Times New Roman"/>
          <w:sz w:val="24"/>
          <w:szCs w:val="24"/>
          <w:lang w:val="de-DE"/>
        </w:rPr>
        <w:t>Wohl dem, der jetzt noch - Heimat hat!</w:t>
      </w:r>
    </w:p>
    <w:p w14:paraId="20DC1413" w14:textId="77777777" w:rsidR="00B6523B" w:rsidRPr="00BE43D5" w:rsidRDefault="00B6523B" w:rsidP="008B7482">
      <w:pPr>
        <w:spacing w:after="0" w:line="480" w:lineRule="auto"/>
        <w:ind w:left="850"/>
        <w:rPr>
          <w:rFonts w:ascii="Times New Roman" w:hAnsi="Times New Roman" w:cs="Times New Roman"/>
          <w:sz w:val="24"/>
          <w:szCs w:val="24"/>
          <w:lang w:val="de-DE"/>
        </w:rPr>
      </w:pPr>
    </w:p>
    <w:p w14:paraId="35FADFD0" w14:textId="77777777" w:rsidR="00B6523B" w:rsidRPr="00BE43D5" w:rsidRDefault="00B6523B" w:rsidP="008B7482">
      <w:pPr>
        <w:spacing w:after="0" w:line="480" w:lineRule="auto"/>
        <w:ind w:left="850"/>
        <w:rPr>
          <w:rFonts w:ascii="Times New Roman" w:hAnsi="Times New Roman" w:cs="Times New Roman"/>
          <w:sz w:val="24"/>
          <w:szCs w:val="24"/>
          <w:lang w:val="de-DE"/>
        </w:rPr>
      </w:pPr>
      <w:r w:rsidRPr="00BE43D5">
        <w:rPr>
          <w:rFonts w:ascii="Times New Roman" w:hAnsi="Times New Roman" w:cs="Times New Roman"/>
          <w:sz w:val="24"/>
          <w:szCs w:val="24"/>
          <w:lang w:val="de-DE"/>
        </w:rPr>
        <w:t>Nun stehst du starr,</w:t>
      </w:r>
    </w:p>
    <w:p w14:paraId="74691044" w14:textId="77777777" w:rsidR="00B6523B" w:rsidRPr="00BE43D5" w:rsidRDefault="00B6523B" w:rsidP="008B7482">
      <w:pPr>
        <w:spacing w:after="0" w:line="480" w:lineRule="auto"/>
        <w:ind w:left="850"/>
        <w:rPr>
          <w:rFonts w:ascii="Times New Roman" w:hAnsi="Times New Roman" w:cs="Times New Roman"/>
          <w:sz w:val="24"/>
          <w:szCs w:val="24"/>
          <w:lang w:val="de-DE"/>
        </w:rPr>
      </w:pPr>
      <w:r w:rsidRPr="00BE43D5">
        <w:rPr>
          <w:rFonts w:ascii="Times New Roman" w:hAnsi="Times New Roman" w:cs="Times New Roman"/>
          <w:sz w:val="24"/>
          <w:szCs w:val="24"/>
          <w:lang w:val="de-DE"/>
        </w:rPr>
        <w:t>S</w:t>
      </w:r>
      <w:r w:rsidR="00BE43D5">
        <w:rPr>
          <w:rFonts w:ascii="Times New Roman" w:hAnsi="Times New Roman" w:cs="Times New Roman"/>
          <w:sz w:val="24"/>
          <w:szCs w:val="24"/>
          <w:lang w:val="de-DE"/>
        </w:rPr>
        <w:t>c</w:t>
      </w:r>
      <w:r w:rsidRPr="00BE43D5">
        <w:rPr>
          <w:rFonts w:ascii="Times New Roman" w:hAnsi="Times New Roman" w:cs="Times New Roman"/>
          <w:sz w:val="24"/>
          <w:szCs w:val="24"/>
          <w:lang w:val="de-DE"/>
        </w:rPr>
        <w:t xml:space="preserve">haust rückwärts, ach! wie lange schon! </w:t>
      </w:r>
    </w:p>
    <w:p w14:paraId="7DA1FB82" w14:textId="77777777" w:rsidR="00B6523B" w:rsidRPr="00BE43D5" w:rsidRDefault="00B6523B" w:rsidP="008B7482">
      <w:pPr>
        <w:spacing w:after="0" w:line="480" w:lineRule="auto"/>
        <w:ind w:left="850"/>
        <w:rPr>
          <w:rFonts w:ascii="Times New Roman" w:hAnsi="Times New Roman" w:cs="Times New Roman"/>
          <w:sz w:val="24"/>
          <w:szCs w:val="24"/>
          <w:lang w:val="de-DE"/>
        </w:rPr>
      </w:pPr>
      <w:r w:rsidRPr="00BE43D5">
        <w:rPr>
          <w:rFonts w:ascii="Times New Roman" w:hAnsi="Times New Roman" w:cs="Times New Roman"/>
          <w:sz w:val="24"/>
          <w:szCs w:val="24"/>
          <w:lang w:val="de-DE"/>
        </w:rPr>
        <w:lastRenderedPageBreak/>
        <w:t>Was bist du Narr</w:t>
      </w:r>
    </w:p>
    <w:p w14:paraId="4A3A9F57" w14:textId="77777777" w:rsidR="00B6523B" w:rsidRPr="00BE43D5" w:rsidRDefault="00B6523B" w:rsidP="008B7482">
      <w:pPr>
        <w:spacing w:after="0" w:line="480" w:lineRule="auto"/>
        <w:ind w:left="850"/>
        <w:rPr>
          <w:rFonts w:ascii="Times New Roman" w:hAnsi="Times New Roman" w:cs="Times New Roman"/>
          <w:sz w:val="24"/>
          <w:szCs w:val="24"/>
          <w:lang w:val="de-DE"/>
        </w:rPr>
      </w:pPr>
      <w:r w:rsidRPr="00BE43D5">
        <w:rPr>
          <w:rFonts w:ascii="Times New Roman" w:hAnsi="Times New Roman" w:cs="Times New Roman"/>
          <w:sz w:val="24"/>
          <w:szCs w:val="24"/>
          <w:lang w:val="de-DE"/>
        </w:rPr>
        <w:t xml:space="preserve">Vor Winters in die Welt </w:t>
      </w:r>
      <w:proofErr w:type="spellStart"/>
      <w:r w:rsidRPr="00BE43D5">
        <w:rPr>
          <w:rFonts w:ascii="Times New Roman" w:hAnsi="Times New Roman" w:cs="Times New Roman"/>
          <w:sz w:val="24"/>
          <w:szCs w:val="24"/>
          <w:lang w:val="de-DE"/>
        </w:rPr>
        <w:t>entflohn</w:t>
      </w:r>
      <w:proofErr w:type="spellEnd"/>
      <w:r w:rsidRPr="00BE43D5">
        <w:rPr>
          <w:rFonts w:ascii="Times New Roman" w:hAnsi="Times New Roman" w:cs="Times New Roman"/>
          <w:sz w:val="24"/>
          <w:szCs w:val="24"/>
          <w:lang w:val="de-DE"/>
        </w:rPr>
        <w:t>?</w:t>
      </w:r>
    </w:p>
    <w:p w14:paraId="45FFA2D9" w14:textId="77777777" w:rsidR="00B6523B" w:rsidRPr="00BE43D5" w:rsidRDefault="00B6523B" w:rsidP="008B7482">
      <w:pPr>
        <w:spacing w:after="0" w:line="480" w:lineRule="auto"/>
        <w:ind w:left="850"/>
        <w:rPr>
          <w:rFonts w:ascii="Times New Roman" w:hAnsi="Times New Roman" w:cs="Times New Roman"/>
          <w:sz w:val="24"/>
          <w:szCs w:val="24"/>
          <w:lang w:val="de-DE"/>
        </w:rPr>
      </w:pPr>
    </w:p>
    <w:p w14:paraId="7B173B4A" w14:textId="77777777" w:rsidR="00B6523B" w:rsidRPr="00BE43D5" w:rsidRDefault="00B6523B" w:rsidP="008B7482">
      <w:pPr>
        <w:spacing w:after="0" w:line="480" w:lineRule="auto"/>
        <w:ind w:left="850"/>
        <w:rPr>
          <w:rFonts w:ascii="Times New Roman" w:hAnsi="Times New Roman" w:cs="Times New Roman"/>
          <w:sz w:val="24"/>
          <w:szCs w:val="24"/>
          <w:lang w:val="de-DE"/>
        </w:rPr>
      </w:pPr>
      <w:r w:rsidRPr="00BE43D5">
        <w:rPr>
          <w:rFonts w:ascii="Times New Roman" w:hAnsi="Times New Roman" w:cs="Times New Roman"/>
          <w:sz w:val="24"/>
          <w:szCs w:val="24"/>
          <w:lang w:val="de-DE"/>
        </w:rPr>
        <w:t>Die Welt - ein Tor</w:t>
      </w:r>
    </w:p>
    <w:p w14:paraId="454A8BA1" w14:textId="77777777" w:rsidR="00B6523B" w:rsidRPr="00BE43D5" w:rsidRDefault="00B6523B" w:rsidP="008B7482">
      <w:pPr>
        <w:spacing w:after="0" w:line="480" w:lineRule="auto"/>
        <w:ind w:left="850"/>
        <w:rPr>
          <w:rFonts w:ascii="Times New Roman" w:hAnsi="Times New Roman" w:cs="Times New Roman"/>
          <w:sz w:val="24"/>
          <w:szCs w:val="24"/>
          <w:lang w:val="de-DE"/>
        </w:rPr>
      </w:pPr>
      <w:r w:rsidRPr="00BE43D5">
        <w:rPr>
          <w:rFonts w:ascii="Times New Roman" w:hAnsi="Times New Roman" w:cs="Times New Roman"/>
          <w:sz w:val="24"/>
          <w:szCs w:val="24"/>
          <w:lang w:val="de-DE"/>
        </w:rPr>
        <w:t>Zu tausend Wüsten stumm und kalt!</w:t>
      </w:r>
    </w:p>
    <w:p w14:paraId="57DB822B" w14:textId="77777777" w:rsidR="00B6523B" w:rsidRPr="00874606" w:rsidRDefault="00B6523B" w:rsidP="008B7482">
      <w:pPr>
        <w:spacing w:after="0" w:line="480" w:lineRule="auto"/>
        <w:ind w:left="850"/>
        <w:rPr>
          <w:rFonts w:ascii="Times New Roman" w:hAnsi="Times New Roman" w:cs="Times New Roman"/>
          <w:sz w:val="24"/>
          <w:szCs w:val="24"/>
          <w:lang w:val="de-DE"/>
        </w:rPr>
      </w:pPr>
      <w:r w:rsidRPr="00874606">
        <w:rPr>
          <w:rFonts w:ascii="Times New Roman" w:hAnsi="Times New Roman" w:cs="Times New Roman"/>
          <w:sz w:val="24"/>
          <w:szCs w:val="24"/>
          <w:lang w:val="de-DE"/>
        </w:rPr>
        <w:t>Wer das verlor,</w:t>
      </w:r>
    </w:p>
    <w:p w14:paraId="1B1D8DEE" w14:textId="77777777" w:rsidR="00B6523B" w:rsidRPr="00BE43D5" w:rsidRDefault="00B6523B" w:rsidP="008B7482">
      <w:pPr>
        <w:spacing w:after="0" w:line="480" w:lineRule="auto"/>
        <w:ind w:left="850"/>
        <w:rPr>
          <w:rFonts w:ascii="Times New Roman" w:hAnsi="Times New Roman" w:cs="Times New Roman"/>
          <w:sz w:val="24"/>
          <w:szCs w:val="24"/>
          <w:lang w:val="de-DE"/>
        </w:rPr>
      </w:pPr>
      <w:r w:rsidRPr="00BE43D5">
        <w:rPr>
          <w:rFonts w:ascii="Times New Roman" w:hAnsi="Times New Roman" w:cs="Times New Roman"/>
          <w:sz w:val="24"/>
          <w:szCs w:val="24"/>
          <w:lang w:val="de-DE"/>
        </w:rPr>
        <w:t>Was du verlorst, macht nirgends Halt.</w:t>
      </w:r>
    </w:p>
    <w:p w14:paraId="57DAA2ED" w14:textId="77777777" w:rsidR="00B6523B" w:rsidRPr="00BE43D5" w:rsidRDefault="00B6523B" w:rsidP="008B7482">
      <w:pPr>
        <w:spacing w:after="0" w:line="480" w:lineRule="auto"/>
        <w:ind w:left="850"/>
        <w:rPr>
          <w:rFonts w:ascii="Times New Roman" w:hAnsi="Times New Roman" w:cs="Times New Roman"/>
          <w:sz w:val="24"/>
          <w:szCs w:val="24"/>
          <w:lang w:val="de-DE"/>
        </w:rPr>
      </w:pPr>
    </w:p>
    <w:p w14:paraId="79A9322A" w14:textId="77777777" w:rsidR="00B6523B" w:rsidRPr="00BE43D5" w:rsidRDefault="00B6523B" w:rsidP="008B7482">
      <w:pPr>
        <w:spacing w:after="0" w:line="480" w:lineRule="auto"/>
        <w:ind w:left="850"/>
        <w:rPr>
          <w:rFonts w:ascii="Times New Roman" w:hAnsi="Times New Roman" w:cs="Times New Roman"/>
          <w:sz w:val="24"/>
          <w:szCs w:val="24"/>
          <w:lang w:val="de-DE"/>
        </w:rPr>
      </w:pPr>
      <w:r w:rsidRPr="00BE43D5">
        <w:rPr>
          <w:rFonts w:ascii="Times New Roman" w:hAnsi="Times New Roman" w:cs="Times New Roman"/>
          <w:sz w:val="24"/>
          <w:szCs w:val="24"/>
          <w:lang w:val="de-DE"/>
        </w:rPr>
        <w:t>Nun stehst du bleich,</w:t>
      </w:r>
    </w:p>
    <w:p w14:paraId="6AF66DD1" w14:textId="77777777" w:rsidR="00B6523B" w:rsidRPr="00BE43D5" w:rsidRDefault="00B6523B" w:rsidP="008B7482">
      <w:pPr>
        <w:spacing w:after="0" w:line="480" w:lineRule="auto"/>
        <w:ind w:left="850"/>
        <w:rPr>
          <w:rFonts w:ascii="Times New Roman" w:hAnsi="Times New Roman" w:cs="Times New Roman"/>
          <w:sz w:val="24"/>
          <w:szCs w:val="24"/>
          <w:lang w:val="de-DE"/>
        </w:rPr>
      </w:pPr>
      <w:r w:rsidRPr="00BE43D5">
        <w:rPr>
          <w:rFonts w:ascii="Times New Roman" w:hAnsi="Times New Roman" w:cs="Times New Roman"/>
          <w:sz w:val="24"/>
          <w:szCs w:val="24"/>
          <w:lang w:val="de-DE"/>
        </w:rPr>
        <w:t>Zur Winter-Wanderschaft verflucht,</w:t>
      </w:r>
    </w:p>
    <w:p w14:paraId="0ADFCECF" w14:textId="77777777" w:rsidR="00B6523B" w:rsidRPr="00BE43D5" w:rsidRDefault="00B6523B" w:rsidP="008B7482">
      <w:pPr>
        <w:spacing w:after="0" w:line="480" w:lineRule="auto"/>
        <w:ind w:left="850"/>
        <w:rPr>
          <w:rFonts w:ascii="Times New Roman" w:hAnsi="Times New Roman" w:cs="Times New Roman"/>
          <w:sz w:val="24"/>
          <w:szCs w:val="24"/>
          <w:lang w:val="de-DE"/>
        </w:rPr>
      </w:pPr>
      <w:r w:rsidRPr="00BE43D5">
        <w:rPr>
          <w:rFonts w:ascii="Times New Roman" w:hAnsi="Times New Roman" w:cs="Times New Roman"/>
          <w:sz w:val="24"/>
          <w:szCs w:val="24"/>
          <w:lang w:val="de-DE"/>
        </w:rPr>
        <w:t>Dem Rauche gleich,</w:t>
      </w:r>
    </w:p>
    <w:p w14:paraId="470D939F" w14:textId="77777777" w:rsidR="00B6523B" w:rsidRPr="00BE43D5" w:rsidRDefault="00B6523B" w:rsidP="008B7482">
      <w:pPr>
        <w:spacing w:after="0" w:line="480" w:lineRule="auto"/>
        <w:ind w:left="850"/>
        <w:rPr>
          <w:rFonts w:ascii="Times New Roman" w:hAnsi="Times New Roman" w:cs="Times New Roman"/>
          <w:sz w:val="24"/>
          <w:szCs w:val="24"/>
          <w:lang w:val="de-DE"/>
        </w:rPr>
      </w:pPr>
      <w:r w:rsidRPr="00BE43D5">
        <w:rPr>
          <w:rFonts w:ascii="Times New Roman" w:hAnsi="Times New Roman" w:cs="Times New Roman"/>
          <w:sz w:val="24"/>
          <w:szCs w:val="24"/>
          <w:lang w:val="de-DE"/>
        </w:rPr>
        <w:t xml:space="preserve">Der stets nach </w:t>
      </w:r>
      <w:proofErr w:type="spellStart"/>
      <w:r w:rsidRPr="00BE43D5">
        <w:rPr>
          <w:rFonts w:ascii="Times New Roman" w:hAnsi="Times New Roman" w:cs="Times New Roman"/>
          <w:sz w:val="24"/>
          <w:szCs w:val="24"/>
          <w:lang w:val="de-DE"/>
        </w:rPr>
        <w:t>kältern</w:t>
      </w:r>
      <w:proofErr w:type="spellEnd"/>
      <w:r w:rsidRPr="00BE43D5">
        <w:rPr>
          <w:rFonts w:ascii="Times New Roman" w:hAnsi="Times New Roman" w:cs="Times New Roman"/>
          <w:sz w:val="24"/>
          <w:szCs w:val="24"/>
          <w:lang w:val="de-DE"/>
        </w:rPr>
        <w:t xml:space="preserve"> Himmeln sucht.</w:t>
      </w:r>
    </w:p>
    <w:p w14:paraId="6EE50BFB" w14:textId="77777777" w:rsidR="00B6523B" w:rsidRPr="00BE43D5" w:rsidRDefault="00B6523B" w:rsidP="008B7482">
      <w:pPr>
        <w:spacing w:after="0" w:line="480" w:lineRule="auto"/>
        <w:ind w:left="850"/>
        <w:rPr>
          <w:rFonts w:ascii="Times New Roman" w:hAnsi="Times New Roman" w:cs="Times New Roman"/>
          <w:sz w:val="24"/>
          <w:szCs w:val="24"/>
          <w:lang w:val="de-DE"/>
        </w:rPr>
      </w:pPr>
    </w:p>
    <w:p w14:paraId="6409987D" w14:textId="77777777" w:rsidR="00B6523B" w:rsidRPr="00BE43D5" w:rsidRDefault="00B6523B" w:rsidP="008B7482">
      <w:pPr>
        <w:spacing w:after="0" w:line="480" w:lineRule="auto"/>
        <w:ind w:left="850"/>
        <w:rPr>
          <w:rFonts w:ascii="Times New Roman" w:hAnsi="Times New Roman" w:cs="Times New Roman"/>
          <w:sz w:val="24"/>
          <w:szCs w:val="24"/>
          <w:lang w:val="de-DE"/>
        </w:rPr>
      </w:pPr>
      <w:r w:rsidRPr="00BE43D5">
        <w:rPr>
          <w:rFonts w:ascii="Times New Roman" w:hAnsi="Times New Roman" w:cs="Times New Roman"/>
          <w:sz w:val="24"/>
          <w:szCs w:val="24"/>
          <w:lang w:val="de-DE"/>
        </w:rPr>
        <w:t xml:space="preserve">Flieg, Vogel, </w:t>
      </w:r>
      <w:proofErr w:type="spellStart"/>
      <w:r w:rsidRPr="00BE43D5">
        <w:rPr>
          <w:rFonts w:ascii="Times New Roman" w:hAnsi="Times New Roman" w:cs="Times New Roman"/>
          <w:sz w:val="24"/>
          <w:szCs w:val="24"/>
          <w:lang w:val="de-DE"/>
        </w:rPr>
        <w:t>schnarr</w:t>
      </w:r>
      <w:proofErr w:type="spellEnd"/>
    </w:p>
    <w:p w14:paraId="5F2BDA6F" w14:textId="77777777" w:rsidR="00B6523B" w:rsidRPr="00BE43D5" w:rsidRDefault="00B6523B" w:rsidP="008B7482">
      <w:pPr>
        <w:spacing w:after="0" w:line="480" w:lineRule="auto"/>
        <w:ind w:left="850"/>
        <w:rPr>
          <w:rFonts w:ascii="Times New Roman" w:hAnsi="Times New Roman" w:cs="Times New Roman"/>
          <w:sz w:val="24"/>
          <w:szCs w:val="24"/>
          <w:lang w:val="de-DE"/>
        </w:rPr>
      </w:pPr>
      <w:r w:rsidRPr="00BE43D5">
        <w:rPr>
          <w:rFonts w:ascii="Times New Roman" w:hAnsi="Times New Roman" w:cs="Times New Roman"/>
          <w:sz w:val="24"/>
          <w:szCs w:val="24"/>
          <w:lang w:val="de-DE"/>
        </w:rPr>
        <w:t>Dein Lied im Wüstenvogel-Ton! -</w:t>
      </w:r>
    </w:p>
    <w:p w14:paraId="3067CB29" w14:textId="77777777" w:rsidR="00B6523B" w:rsidRPr="00BE43D5" w:rsidRDefault="00B6523B" w:rsidP="008B7482">
      <w:pPr>
        <w:spacing w:after="0" w:line="480" w:lineRule="auto"/>
        <w:ind w:left="850"/>
        <w:rPr>
          <w:rFonts w:ascii="Times New Roman" w:hAnsi="Times New Roman" w:cs="Times New Roman"/>
          <w:sz w:val="24"/>
          <w:szCs w:val="24"/>
          <w:lang w:val="de-DE"/>
        </w:rPr>
      </w:pPr>
      <w:r w:rsidRPr="00BE43D5">
        <w:rPr>
          <w:rFonts w:ascii="Times New Roman" w:hAnsi="Times New Roman" w:cs="Times New Roman"/>
          <w:sz w:val="24"/>
          <w:szCs w:val="24"/>
          <w:lang w:val="de-DE"/>
        </w:rPr>
        <w:t>Versteck, du Narr,</w:t>
      </w:r>
    </w:p>
    <w:p w14:paraId="18E9C0E2" w14:textId="77777777" w:rsidR="00B6523B" w:rsidRPr="00BE43D5" w:rsidRDefault="00B6523B" w:rsidP="008B7482">
      <w:pPr>
        <w:spacing w:after="0" w:line="480" w:lineRule="auto"/>
        <w:ind w:left="850"/>
        <w:rPr>
          <w:rFonts w:ascii="Times New Roman" w:hAnsi="Times New Roman" w:cs="Times New Roman"/>
          <w:sz w:val="24"/>
          <w:szCs w:val="24"/>
          <w:lang w:val="de-DE"/>
        </w:rPr>
      </w:pPr>
      <w:proofErr w:type="gramStart"/>
      <w:r w:rsidRPr="00BE43D5">
        <w:rPr>
          <w:rFonts w:ascii="Times New Roman" w:hAnsi="Times New Roman" w:cs="Times New Roman"/>
          <w:sz w:val="24"/>
          <w:szCs w:val="24"/>
          <w:lang w:val="de-DE"/>
        </w:rPr>
        <w:t>Dein blutend Herz in Eis und Hohn!</w:t>
      </w:r>
      <w:proofErr w:type="gramEnd"/>
    </w:p>
    <w:p w14:paraId="5A996189" w14:textId="77777777" w:rsidR="00B6523B" w:rsidRPr="00BE43D5" w:rsidRDefault="00B6523B" w:rsidP="008B7482">
      <w:pPr>
        <w:spacing w:after="0" w:line="480" w:lineRule="auto"/>
        <w:ind w:left="850"/>
        <w:rPr>
          <w:rFonts w:ascii="Times New Roman" w:hAnsi="Times New Roman" w:cs="Times New Roman"/>
          <w:sz w:val="24"/>
          <w:szCs w:val="24"/>
          <w:lang w:val="de-DE"/>
        </w:rPr>
      </w:pPr>
    </w:p>
    <w:p w14:paraId="493FB0E4" w14:textId="77777777" w:rsidR="00B6523B" w:rsidRPr="00BE43D5" w:rsidRDefault="00B6523B" w:rsidP="008B7482">
      <w:pPr>
        <w:spacing w:after="0" w:line="480" w:lineRule="auto"/>
        <w:ind w:left="850"/>
        <w:rPr>
          <w:rFonts w:ascii="Times New Roman" w:hAnsi="Times New Roman" w:cs="Times New Roman"/>
          <w:sz w:val="24"/>
          <w:szCs w:val="24"/>
          <w:lang w:val="de-DE"/>
        </w:rPr>
      </w:pPr>
      <w:r w:rsidRPr="00BE43D5">
        <w:rPr>
          <w:rFonts w:ascii="Times New Roman" w:hAnsi="Times New Roman" w:cs="Times New Roman"/>
          <w:sz w:val="24"/>
          <w:szCs w:val="24"/>
          <w:lang w:val="de-DE"/>
        </w:rPr>
        <w:t xml:space="preserve">Die Krähen </w:t>
      </w:r>
      <w:proofErr w:type="spellStart"/>
      <w:r w:rsidRPr="00BE43D5">
        <w:rPr>
          <w:rFonts w:ascii="Times New Roman" w:hAnsi="Times New Roman" w:cs="Times New Roman"/>
          <w:sz w:val="24"/>
          <w:szCs w:val="24"/>
          <w:lang w:val="de-DE"/>
        </w:rPr>
        <w:t>schrein</w:t>
      </w:r>
      <w:proofErr w:type="spellEnd"/>
    </w:p>
    <w:p w14:paraId="2B71F8CA" w14:textId="77777777" w:rsidR="00B6523B" w:rsidRPr="00BE43D5" w:rsidRDefault="00B6523B" w:rsidP="008B7482">
      <w:pPr>
        <w:spacing w:after="0" w:line="480" w:lineRule="auto"/>
        <w:ind w:left="850"/>
        <w:rPr>
          <w:rFonts w:ascii="Times New Roman" w:hAnsi="Times New Roman" w:cs="Times New Roman"/>
          <w:sz w:val="24"/>
          <w:szCs w:val="24"/>
          <w:lang w:val="de-DE"/>
        </w:rPr>
      </w:pPr>
      <w:r w:rsidRPr="00BE43D5">
        <w:rPr>
          <w:rFonts w:ascii="Times New Roman" w:hAnsi="Times New Roman" w:cs="Times New Roman"/>
          <w:sz w:val="24"/>
          <w:szCs w:val="24"/>
          <w:lang w:val="de-DE"/>
        </w:rPr>
        <w:t>Und ziehen schwirren Flugs zur Stadt:</w:t>
      </w:r>
    </w:p>
    <w:p w14:paraId="4E622EAE" w14:textId="77777777" w:rsidR="00B6523B" w:rsidRPr="00BE43D5" w:rsidRDefault="00B6523B" w:rsidP="008B7482">
      <w:pPr>
        <w:spacing w:after="0" w:line="480" w:lineRule="auto"/>
        <w:ind w:left="850"/>
        <w:rPr>
          <w:rFonts w:ascii="Times New Roman" w:hAnsi="Times New Roman" w:cs="Times New Roman"/>
          <w:sz w:val="24"/>
          <w:szCs w:val="24"/>
          <w:lang w:val="de-DE"/>
        </w:rPr>
      </w:pPr>
      <w:r w:rsidRPr="00BE43D5">
        <w:rPr>
          <w:rFonts w:ascii="Times New Roman" w:hAnsi="Times New Roman" w:cs="Times New Roman"/>
          <w:sz w:val="24"/>
          <w:szCs w:val="24"/>
          <w:lang w:val="de-DE"/>
        </w:rPr>
        <w:t xml:space="preserve">Bald wird es </w:t>
      </w:r>
      <w:proofErr w:type="spellStart"/>
      <w:r w:rsidRPr="00BE43D5">
        <w:rPr>
          <w:rFonts w:ascii="Times New Roman" w:hAnsi="Times New Roman" w:cs="Times New Roman"/>
          <w:sz w:val="24"/>
          <w:szCs w:val="24"/>
          <w:lang w:val="de-DE"/>
        </w:rPr>
        <w:t>schnein</w:t>
      </w:r>
      <w:proofErr w:type="spellEnd"/>
      <w:r w:rsidRPr="00BE43D5">
        <w:rPr>
          <w:rFonts w:ascii="Times New Roman" w:hAnsi="Times New Roman" w:cs="Times New Roman"/>
          <w:sz w:val="24"/>
          <w:szCs w:val="24"/>
          <w:lang w:val="de-DE"/>
        </w:rPr>
        <w:t>,-</w:t>
      </w:r>
    </w:p>
    <w:p w14:paraId="27A5A620" w14:textId="77777777" w:rsidR="00B6523B" w:rsidRPr="00BE43D5" w:rsidRDefault="00B6523B" w:rsidP="008B7482">
      <w:pPr>
        <w:spacing w:after="0" w:line="480" w:lineRule="auto"/>
        <w:ind w:left="850"/>
        <w:rPr>
          <w:rFonts w:ascii="Times New Roman" w:hAnsi="Times New Roman" w:cs="Times New Roman"/>
          <w:sz w:val="24"/>
          <w:szCs w:val="24"/>
          <w:lang w:val="de-DE"/>
        </w:rPr>
      </w:pPr>
      <w:r w:rsidRPr="00BE43D5">
        <w:rPr>
          <w:rFonts w:ascii="Times New Roman" w:hAnsi="Times New Roman" w:cs="Times New Roman"/>
          <w:sz w:val="24"/>
          <w:szCs w:val="24"/>
          <w:lang w:val="de-DE"/>
        </w:rPr>
        <w:t>Weh dem, der keine Heimat hat!</w:t>
      </w:r>
      <w:r w:rsidRPr="00BE43D5">
        <w:rPr>
          <w:rStyle w:val="EndnoteReference"/>
          <w:rFonts w:ascii="Times New Roman" w:hAnsi="Times New Roman" w:cs="Times New Roman"/>
          <w:sz w:val="24"/>
          <w:szCs w:val="24"/>
        </w:rPr>
        <w:endnoteReference w:id="30"/>
      </w:r>
    </w:p>
    <w:p w14:paraId="18E2D618" w14:textId="77777777" w:rsidR="00B6523B" w:rsidRPr="0051625B" w:rsidRDefault="00B6523B" w:rsidP="008B7482">
      <w:pPr>
        <w:spacing w:after="0" w:line="480" w:lineRule="auto"/>
        <w:rPr>
          <w:rFonts w:ascii="Times New Roman" w:hAnsi="Times New Roman" w:cs="Times New Roman"/>
          <w:sz w:val="24"/>
          <w:szCs w:val="24"/>
          <w:lang w:val="de-DE"/>
        </w:rPr>
      </w:pPr>
    </w:p>
    <w:p w14:paraId="513C2099" w14:textId="77777777" w:rsidR="00B6523B" w:rsidRPr="00D00C79" w:rsidRDefault="00B6523B"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lastRenderedPageBreak/>
        <w:t xml:space="preserve">The title of the poem </w:t>
      </w:r>
      <w:proofErr w:type="spellStart"/>
      <w:r w:rsidRPr="00832C55">
        <w:rPr>
          <w:rFonts w:ascii="Times New Roman" w:hAnsi="Times New Roman" w:cs="Times New Roman"/>
          <w:i/>
          <w:sz w:val="24"/>
          <w:szCs w:val="24"/>
        </w:rPr>
        <w:t>Vereinsamt</w:t>
      </w:r>
      <w:proofErr w:type="spellEnd"/>
      <w:r w:rsidRPr="00D00C79">
        <w:rPr>
          <w:rFonts w:ascii="Times New Roman" w:hAnsi="Times New Roman" w:cs="Times New Roman"/>
          <w:sz w:val="24"/>
          <w:szCs w:val="24"/>
        </w:rPr>
        <w:t xml:space="preserve"> is as difficult to translate as is the key word ‘Heimat.’ T</w:t>
      </w:r>
      <w:r w:rsidR="00BE43D5">
        <w:rPr>
          <w:rFonts w:ascii="Times New Roman" w:hAnsi="Times New Roman" w:cs="Times New Roman"/>
          <w:sz w:val="24"/>
          <w:szCs w:val="24"/>
        </w:rPr>
        <w:t xml:space="preserve">he best English rendering would </w:t>
      </w:r>
      <w:r w:rsidRPr="00D00C79">
        <w:rPr>
          <w:rFonts w:ascii="Times New Roman" w:hAnsi="Times New Roman" w:cs="Times New Roman"/>
          <w:sz w:val="24"/>
          <w:szCs w:val="24"/>
        </w:rPr>
        <w:t>be ‘forlorn</w:t>
      </w:r>
      <w:r w:rsidR="00BE43D5">
        <w:rPr>
          <w:rFonts w:ascii="Times New Roman" w:hAnsi="Times New Roman" w:cs="Times New Roman"/>
          <w:sz w:val="24"/>
          <w:szCs w:val="24"/>
        </w:rPr>
        <w:t>’</w:t>
      </w:r>
      <w:r w:rsidRPr="00D00C79">
        <w:rPr>
          <w:rFonts w:ascii="Times New Roman" w:hAnsi="Times New Roman" w:cs="Times New Roman"/>
          <w:sz w:val="24"/>
          <w:szCs w:val="24"/>
        </w:rPr>
        <w:t xml:space="preserve">, especially as it is also originally a past participle that has become an adjective, signifying both a process due to its verbal heritage and the very manner </w:t>
      </w:r>
      <w:r w:rsidRPr="00D00C79">
        <w:rPr>
          <w:rFonts w:ascii="Times New Roman" w:hAnsi="Times New Roman" w:cs="Times New Roman"/>
          <w:sz w:val="24"/>
          <w:szCs w:val="24"/>
        </w:rPr>
        <w:tab/>
        <w:t xml:space="preserve">of this </w:t>
      </w:r>
      <w:r w:rsidRPr="00D00C79">
        <w:rPr>
          <w:rFonts w:ascii="Times New Roman" w:hAnsi="Times New Roman" w:cs="Times New Roman"/>
          <w:sz w:val="24"/>
          <w:szCs w:val="24"/>
        </w:rPr>
        <w:tab/>
        <w:t xml:space="preserve">process as an adverb. </w:t>
      </w:r>
      <w:r w:rsidR="00BE43D5">
        <w:rPr>
          <w:rFonts w:ascii="Times New Roman" w:hAnsi="Times New Roman" w:cs="Times New Roman"/>
          <w:sz w:val="24"/>
          <w:szCs w:val="24"/>
        </w:rPr>
        <w:t xml:space="preserve"> </w:t>
      </w:r>
      <w:r w:rsidRPr="00D00C79">
        <w:rPr>
          <w:rFonts w:ascii="Times New Roman" w:hAnsi="Times New Roman" w:cs="Times New Roman"/>
          <w:sz w:val="24"/>
          <w:szCs w:val="24"/>
        </w:rPr>
        <w:t xml:space="preserve">In fact, </w:t>
      </w:r>
      <w:proofErr w:type="spellStart"/>
      <w:r w:rsidRPr="00832C55">
        <w:rPr>
          <w:rFonts w:ascii="Times New Roman" w:hAnsi="Times New Roman" w:cs="Times New Roman"/>
          <w:i/>
          <w:sz w:val="24"/>
          <w:szCs w:val="24"/>
        </w:rPr>
        <w:t>Vereinsamt</w:t>
      </w:r>
      <w:proofErr w:type="spellEnd"/>
      <w:r w:rsidRPr="00D00C79">
        <w:rPr>
          <w:rFonts w:ascii="Times New Roman" w:hAnsi="Times New Roman" w:cs="Times New Roman"/>
          <w:sz w:val="24"/>
          <w:szCs w:val="24"/>
        </w:rPr>
        <w:t xml:space="preserve"> sou</w:t>
      </w:r>
      <w:r w:rsidR="00FB2C94">
        <w:rPr>
          <w:rFonts w:ascii="Times New Roman" w:hAnsi="Times New Roman" w:cs="Times New Roman"/>
          <w:sz w:val="24"/>
          <w:szCs w:val="24"/>
        </w:rPr>
        <w:t xml:space="preserve">nds like a musical instruction </w:t>
      </w:r>
      <w:r w:rsidR="00BE43D5">
        <w:rPr>
          <w:rFonts w:ascii="Times New Roman" w:hAnsi="Times New Roman" w:cs="Times New Roman"/>
          <w:sz w:val="24"/>
          <w:szCs w:val="24"/>
        </w:rPr>
        <w:t xml:space="preserve">such as </w:t>
      </w:r>
      <w:r w:rsidR="00BE43D5">
        <w:rPr>
          <w:rFonts w:ascii="Times New Roman" w:hAnsi="Times New Roman" w:cs="Times New Roman"/>
          <w:i/>
          <w:sz w:val="24"/>
          <w:szCs w:val="24"/>
        </w:rPr>
        <w:t>andante</w:t>
      </w:r>
      <w:r w:rsidR="00BE43D5">
        <w:rPr>
          <w:rFonts w:ascii="Times New Roman" w:hAnsi="Times New Roman" w:cs="Times New Roman"/>
          <w:sz w:val="24"/>
          <w:szCs w:val="24"/>
        </w:rPr>
        <w:t xml:space="preserve">, </w:t>
      </w:r>
      <w:r w:rsidRPr="00D00C79">
        <w:rPr>
          <w:rFonts w:ascii="Times New Roman" w:hAnsi="Times New Roman" w:cs="Times New Roman"/>
          <w:sz w:val="24"/>
          <w:szCs w:val="24"/>
        </w:rPr>
        <w:t>as if it would refer to the manner of the poetic performance</w:t>
      </w:r>
      <w:r w:rsidR="00BE43D5">
        <w:rPr>
          <w:rFonts w:ascii="Times New Roman" w:hAnsi="Times New Roman" w:cs="Times New Roman"/>
          <w:sz w:val="24"/>
          <w:szCs w:val="24"/>
        </w:rPr>
        <w:t>,</w:t>
      </w:r>
      <w:r w:rsidRPr="00D00C79">
        <w:rPr>
          <w:rFonts w:ascii="Times New Roman" w:hAnsi="Times New Roman" w:cs="Times New Roman"/>
          <w:sz w:val="24"/>
          <w:szCs w:val="24"/>
        </w:rPr>
        <w:t xml:space="preserve"> as in the state of being </w:t>
      </w:r>
      <w:r w:rsidR="00BE43D5">
        <w:rPr>
          <w:rFonts w:ascii="Times New Roman" w:hAnsi="Times New Roman" w:cs="Times New Roman"/>
          <w:sz w:val="24"/>
          <w:szCs w:val="24"/>
        </w:rPr>
        <w:t>‘</w:t>
      </w:r>
      <w:r w:rsidRPr="00D00C79">
        <w:rPr>
          <w:rFonts w:ascii="Times New Roman" w:hAnsi="Times New Roman" w:cs="Times New Roman"/>
          <w:sz w:val="24"/>
          <w:szCs w:val="24"/>
        </w:rPr>
        <w:t>forlorn</w:t>
      </w:r>
      <w:r w:rsidR="00BE43D5">
        <w:rPr>
          <w:rFonts w:ascii="Times New Roman" w:hAnsi="Times New Roman" w:cs="Times New Roman"/>
          <w:sz w:val="24"/>
          <w:szCs w:val="24"/>
        </w:rPr>
        <w:t>’</w:t>
      </w:r>
      <w:r w:rsidRPr="00D00C79">
        <w:rPr>
          <w:rFonts w:ascii="Times New Roman" w:hAnsi="Times New Roman" w:cs="Times New Roman"/>
          <w:sz w:val="24"/>
          <w:szCs w:val="24"/>
        </w:rPr>
        <w:t xml:space="preserve">. Stanley </w:t>
      </w:r>
      <w:proofErr w:type="spellStart"/>
      <w:r w:rsidRPr="00D00C79">
        <w:rPr>
          <w:rFonts w:ascii="Times New Roman" w:hAnsi="Times New Roman" w:cs="Times New Roman"/>
          <w:sz w:val="24"/>
          <w:szCs w:val="24"/>
        </w:rPr>
        <w:t>Appelbaum</w:t>
      </w:r>
      <w:proofErr w:type="spellEnd"/>
      <w:r w:rsidRPr="00D00C79">
        <w:rPr>
          <w:rFonts w:ascii="Times New Roman" w:hAnsi="Times New Roman" w:cs="Times New Roman"/>
          <w:sz w:val="24"/>
          <w:szCs w:val="24"/>
        </w:rPr>
        <w:t xml:space="preserve">, whose translation I quote, chooses to translate this word as </w:t>
      </w:r>
      <w:r w:rsidR="00BE43D5">
        <w:rPr>
          <w:rFonts w:ascii="Times New Roman" w:hAnsi="Times New Roman" w:cs="Times New Roman"/>
          <w:sz w:val="24"/>
          <w:szCs w:val="24"/>
        </w:rPr>
        <w:t>‘</w:t>
      </w:r>
      <w:r w:rsidRPr="00D00C79">
        <w:rPr>
          <w:rFonts w:ascii="Times New Roman" w:hAnsi="Times New Roman" w:cs="Times New Roman"/>
          <w:sz w:val="24"/>
          <w:szCs w:val="24"/>
        </w:rPr>
        <w:t>Solitary</w:t>
      </w:r>
      <w:r w:rsidR="00BE43D5">
        <w:rPr>
          <w:rFonts w:ascii="Times New Roman" w:hAnsi="Times New Roman" w:cs="Times New Roman"/>
          <w:sz w:val="24"/>
          <w:szCs w:val="24"/>
        </w:rPr>
        <w:t>’.</w:t>
      </w:r>
    </w:p>
    <w:p w14:paraId="0ABB6B2C" w14:textId="77777777" w:rsidR="00B6523B" w:rsidRPr="00D00C79" w:rsidRDefault="00B6523B" w:rsidP="008B7482">
      <w:pPr>
        <w:spacing w:after="0" w:line="480" w:lineRule="auto"/>
        <w:rPr>
          <w:rFonts w:ascii="Times New Roman" w:hAnsi="Times New Roman" w:cs="Times New Roman"/>
          <w:sz w:val="24"/>
          <w:szCs w:val="24"/>
        </w:rPr>
      </w:pPr>
    </w:p>
    <w:p w14:paraId="530B2570" w14:textId="77777777" w:rsidR="00B6523B" w:rsidRDefault="00B6523B" w:rsidP="008B7482">
      <w:pPr>
        <w:spacing w:after="0" w:line="480" w:lineRule="auto"/>
        <w:ind w:left="850"/>
        <w:rPr>
          <w:rFonts w:ascii="Times New Roman" w:hAnsi="Times New Roman" w:cs="Times New Roman"/>
        </w:rPr>
      </w:pPr>
      <w:r>
        <w:rPr>
          <w:rFonts w:ascii="Times New Roman" w:hAnsi="Times New Roman" w:cs="Times New Roman"/>
        </w:rPr>
        <w:t>Solitary</w:t>
      </w:r>
    </w:p>
    <w:p w14:paraId="6DA82B34" w14:textId="77777777" w:rsidR="00B6523B" w:rsidRPr="000F4FF1" w:rsidRDefault="00B6523B" w:rsidP="008B7482">
      <w:pPr>
        <w:spacing w:after="0" w:line="480" w:lineRule="auto"/>
        <w:ind w:left="850"/>
        <w:rPr>
          <w:rFonts w:ascii="Times New Roman" w:hAnsi="Times New Roman" w:cs="Times New Roman"/>
        </w:rPr>
      </w:pPr>
    </w:p>
    <w:p w14:paraId="678E4AD9"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t>The crows call</w:t>
      </w:r>
    </w:p>
    <w:p w14:paraId="58DA4278"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t>And move on to the city with whirring wings.</w:t>
      </w:r>
    </w:p>
    <w:p w14:paraId="4834D50D"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t>Soon it will snow.-</w:t>
      </w:r>
    </w:p>
    <w:p w14:paraId="2DDE3D4C"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t>Happy the man who now still - has a home!</w:t>
      </w:r>
    </w:p>
    <w:p w14:paraId="41E263D3" w14:textId="77777777" w:rsidR="00B6523B" w:rsidRPr="000F4FF1" w:rsidRDefault="00B6523B" w:rsidP="008B7482">
      <w:pPr>
        <w:spacing w:after="0" w:line="480" w:lineRule="auto"/>
        <w:ind w:left="850"/>
        <w:rPr>
          <w:rFonts w:ascii="Times New Roman" w:hAnsi="Times New Roman" w:cs="Times New Roman"/>
        </w:rPr>
      </w:pPr>
    </w:p>
    <w:p w14:paraId="251C7FFA"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t xml:space="preserve">Now you have been standing there stiff, </w:t>
      </w:r>
    </w:p>
    <w:p w14:paraId="516669FE"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t xml:space="preserve">Looking backward, alas, for how long now! </w:t>
      </w:r>
    </w:p>
    <w:p w14:paraId="60FD1CBF"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t>Why, fool that you are, did you</w:t>
      </w:r>
    </w:p>
    <w:p w14:paraId="6944C5AB"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t>Escape into the world as winter was coming?</w:t>
      </w:r>
    </w:p>
    <w:p w14:paraId="0E601BBF" w14:textId="77777777" w:rsidR="00B6523B" w:rsidRPr="000F4FF1" w:rsidRDefault="00B6523B" w:rsidP="008B7482">
      <w:pPr>
        <w:spacing w:after="0" w:line="480" w:lineRule="auto"/>
        <w:ind w:left="850"/>
        <w:rPr>
          <w:rFonts w:ascii="Times New Roman" w:hAnsi="Times New Roman" w:cs="Times New Roman"/>
        </w:rPr>
      </w:pPr>
    </w:p>
    <w:p w14:paraId="18153413"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t>The world - a gateway</w:t>
      </w:r>
    </w:p>
    <w:p w14:paraId="007B6D89"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t>To a thousand wildernesses mute and cold!</w:t>
      </w:r>
    </w:p>
    <w:p w14:paraId="1A25CFD4"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t>The man who has lost</w:t>
      </w:r>
    </w:p>
    <w:p w14:paraId="37A2AE31"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t xml:space="preserve">What you have </w:t>
      </w:r>
      <w:proofErr w:type="gramStart"/>
      <w:r w:rsidRPr="000F4FF1">
        <w:rPr>
          <w:rFonts w:ascii="Times New Roman" w:hAnsi="Times New Roman" w:cs="Times New Roman"/>
        </w:rPr>
        <w:t>lost,</w:t>
      </w:r>
      <w:proofErr w:type="gramEnd"/>
      <w:r w:rsidRPr="000F4FF1">
        <w:rPr>
          <w:rFonts w:ascii="Times New Roman" w:hAnsi="Times New Roman" w:cs="Times New Roman"/>
        </w:rPr>
        <w:t xml:space="preserve"> never halts anywhere.</w:t>
      </w:r>
    </w:p>
    <w:p w14:paraId="7701594A" w14:textId="77777777" w:rsidR="00B6523B" w:rsidRPr="000F4FF1" w:rsidRDefault="00B6523B" w:rsidP="008B7482">
      <w:pPr>
        <w:spacing w:after="0" w:line="480" w:lineRule="auto"/>
        <w:ind w:left="850"/>
        <w:rPr>
          <w:rFonts w:ascii="Times New Roman" w:hAnsi="Times New Roman" w:cs="Times New Roman"/>
        </w:rPr>
      </w:pPr>
    </w:p>
    <w:p w14:paraId="09CB58FB"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lastRenderedPageBreak/>
        <w:t>Now you are standing there pale,</w:t>
      </w:r>
    </w:p>
    <w:p w14:paraId="59215AA4"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t>Condemned by a curse to journey in winter,</w:t>
      </w:r>
    </w:p>
    <w:p w14:paraId="6F9F2E07"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t>Like the smoke</w:t>
      </w:r>
    </w:p>
    <w:p w14:paraId="48B5A453"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t>That constantly seeks colder skies.</w:t>
      </w:r>
    </w:p>
    <w:p w14:paraId="7B6DDFA3" w14:textId="77777777" w:rsidR="00B6523B" w:rsidRPr="000F4FF1" w:rsidRDefault="00B6523B" w:rsidP="008B7482">
      <w:pPr>
        <w:spacing w:after="0" w:line="480" w:lineRule="auto"/>
        <w:ind w:left="850"/>
        <w:rPr>
          <w:rFonts w:ascii="Times New Roman" w:hAnsi="Times New Roman" w:cs="Times New Roman"/>
        </w:rPr>
      </w:pPr>
    </w:p>
    <w:p w14:paraId="4129681A"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t>Fly, bird, screech</w:t>
      </w:r>
    </w:p>
    <w:p w14:paraId="6C8B78E5"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t>Your song in the tones of a wilderness bird! -</w:t>
      </w:r>
    </w:p>
    <w:p w14:paraId="3DA9E606"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t>Fool that you are, hide</w:t>
      </w:r>
    </w:p>
    <w:p w14:paraId="39EA3F55"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t>Your bleeding heart in ice and scorn!</w:t>
      </w:r>
    </w:p>
    <w:p w14:paraId="6A8C80D5" w14:textId="77777777" w:rsidR="00B6523B" w:rsidRPr="000F4FF1" w:rsidRDefault="00B6523B" w:rsidP="008B7482">
      <w:pPr>
        <w:spacing w:after="0" w:line="480" w:lineRule="auto"/>
        <w:ind w:left="850"/>
        <w:rPr>
          <w:rFonts w:ascii="Times New Roman" w:hAnsi="Times New Roman" w:cs="Times New Roman"/>
        </w:rPr>
      </w:pPr>
    </w:p>
    <w:p w14:paraId="2B376D3B"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t>The crows call</w:t>
      </w:r>
    </w:p>
    <w:p w14:paraId="086641F6"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t>And move to the city with whirring wings;</w:t>
      </w:r>
    </w:p>
    <w:p w14:paraId="55FD1F75"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t>Soon it will snow, -</w:t>
      </w:r>
    </w:p>
    <w:p w14:paraId="6AACA1F8" w14:textId="77777777" w:rsidR="00B6523B" w:rsidRPr="000F4FF1" w:rsidRDefault="00B6523B" w:rsidP="008B7482">
      <w:pPr>
        <w:spacing w:after="0" w:line="480" w:lineRule="auto"/>
        <w:ind w:left="850"/>
        <w:rPr>
          <w:rFonts w:ascii="Times New Roman" w:hAnsi="Times New Roman" w:cs="Times New Roman"/>
        </w:rPr>
      </w:pPr>
      <w:r w:rsidRPr="000F4FF1">
        <w:rPr>
          <w:rFonts w:ascii="Times New Roman" w:hAnsi="Times New Roman" w:cs="Times New Roman"/>
        </w:rPr>
        <w:t>Woe is the man who has no home!</w:t>
      </w:r>
      <w:r>
        <w:rPr>
          <w:rStyle w:val="EndnoteReference"/>
          <w:rFonts w:ascii="Times New Roman" w:hAnsi="Times New Roman" w:cs="Times New Roman"/>
        </w:rPr>
        <w:endnoteReference w:id="31"/>
      </w:r>
    </w:p>
    <w:p w14:paraId="7BCE9875" w14:textId="77777777" w:rsidR="00B6523B" w:rsidRPr="00D00C79" w:rsidRDefault="00B6523B" w:rsidP="008B7482">
      <w:pPr>
        <w:spacing w:after="0" w:line="480" w:lineRule="auto"/>
        <w:rPr>
          <w:rFonts w:ascii="Times New Roman" w:hAnsi="Times New Roman" w:cs="Times New Roman"/>
          <w:sz w:val="24"/>
          <w:szCs w:val="24"/>
        </w:rPr>
      </w:pPr>
    </w:p>
    <w:p w14:paraId="3FBBB9E3" w14:textId="77777777" w:rsidR="00B6523B" w:rsidRPr="00D00C79" w:rsidRDefault="00B6523B"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 xml:space="preserve">If we think that the title could be musical instructions referring to the mode of the performance, we can find what that mode </w:t>
      </w:r>
      <w:r>
        <w:rPr>
          <w:rFonts w:ascii="Times New Roman" w:hAnsi="Times New Roman" w:cs="Times New Roman"/>
          <w:sz w:val="24"/>
          <w:szCs w:val="24"/>
        </w:rPr>
        <w:t xml:space="preserve">should be in the expression </w:t>
      </w:r>
      <w:r w:rsidR="00BE43D5">
        <w:rPr>
          <w:rFonts w:ascii="Times New Roman" w:hAnsi="Times New Roman" w:cs="Times New Roman"/>
          <w:sz w:val="24"/>
          <w:szCs w:val="24"/>
        </w:rPr>
        <w:t>‘</w:t>
      </w:r>
      <w:proofErr w:type="spellStart"/>
      <w:r w:rsidRPr="00615A72">
        <w:rPr>
          <w:rFonts w:ascii="Times New Roman" w:hAnsi="Times New Roman" w:cs="Times New Roman"/>
          <w:i/>
          <w:sz w:val="24"/>
          <w:szCs w:val="24"/>
        </w:rPr>
        <w:t>schnarr</w:t>
      </w:r>
      <w:proofErr w:type="spellEnd"/>
      <w:r w:rsidRPr="00615A72">
        <w:rPr>
          <w:rFonts w:ascii="Times New Roman" w:hAnsi="Times New Roman" w:cs="Times New Roman"/>
          <w:i/>
          <w:sz w:val="24"/>
          <w:szCs w:val="24"/>
        </w:rPr>
        <w:t xml:space="preserve"> </w:t>
      </w:r>
      <w:proofErr w:type="spellStart"/>
      <w:r w:rsidRPr="00615A72">
        <w:rPr>
          <w:rFonts w:ascii="Times New Roman" w:hAnsi="Times New Roman" w:cs="Times New Roman"/>
          <w:i/>
          <w:sz w:val="24"/>
          <w:szCs w:val="24"/>
        </w:rPr>
        <w:t>Dein</w:t>
      </w:r>
      <w:proofErr w:type="spellEnd"/>
      <w:r w:rsidRPr="00615A72">
        <w:rPr>
          <w:rFonts w:ascii="Times New Roman" w:hAnsi="Times New Roman" w:cs="Times New Roman"/>
          <w:i/>
          <w:sz w:val="24"/>
          <w:szCs w:val="24"/>
        </w:rPr>
        <w:t xml:space="preserve"> Lied </w:t>
      </w:r>
      <w:proofErr w:type="spellStart"/>
      <w:r w:rsidRPr="00615A72">
        <w:rPr>
          <w:rFonts w:ascii="Times New Roman" w:hAnsi="Times New Roman" w:cs="Times New Roman"/>
          <w:i/>
          <w:sz w:val="24"/>
          <w:szCs w:val="24"/>
        </w:rPr>
        <w:t>im</w:t>
      </w:r>
      <w:proofErr w:type="spellEnd"/>
      <w:r w:rsidRPr="00615A72">
        <w:rPr>
          <w:rFonts w:ascii="Times New Roman" w:hAnsi="Times New Roman" w:cs="Times New Roman"/>
          <w:i/>
          <w:sz w:val="24"/>
          <w:szCs w:val="24"/>
        </w:rPr>
        <w:t xml:space="preserve"> </w:t>
      </w:r>
      <w:proofErr w:type="spellStart"/>
      <w:r w:rsidRPr="00615A72">
        <w:rPr>
          <w:rFonts w:ascii="Times New Roman" w:hAnsi="Times New Roman" w:cs="Times New Roman"/>
          <w:i/>
          <w:sz w:val="24"/>
          <w:szCs w:val="24"/>
        </w:rPr>
        <w:t>Wüstenvogel</w:t>
      </w:r>
      <w:proofErr w:type="spellEnd"/>
      <w:r w:rsidRPr="00615A72">
        <w:rPr>
          <w:rFonts w:ascii="Times New Roman" w:hAnsi="Times New Roman" w:cs="Times New Roman"/>
          <w:i/>
          <w:sz w:val="24"/>
          <w:szCs w:val="24"/>
        </w:rPr>
        <w:t>-Ton!</w:t>
      </w:r>
      <w:r w:rsidR="00BE43D5">
        <w:rPr>
          <w:rFonts w:ascii="Times New Roman" w:hAnsi="Times New Roman" w:cs="Times New Roman"/>
          <w:sz w:val="24"/>
          <w:szCs w:val="24"/>
        </w:rPr>
        <w:t>’</w:t>
      </w:r>
      <w:r w:rsidRPr="00615A72">
        <w:rPr>
          <w:rFonts w:ascii="Times New Roman" w:hAnsi="Times New Roman" w:cs="Times New Roman"/>
          <w:i/>
          <w:sz w:val="24"/>
          <w:szCs w:val="24"/>
        </w:rPr>
        <w:t>,</w:t>
      </w:r>
      <w:r w:rsidRPr="00D00C79">
        <w:rPr>
          <w:rFonts w:ascii="Times New Roman" w:hAnsi="Times New Roman" w:cs="Times New Roman"/>
          <w:sz w:val="24"/>
          <w:szCs w:val="24"/>
        </w:rPr>
        <w:t xml:space="preserve"> that is, </w:t>
      </w:r>
      <w:r w:rsidR="00BE43D5">
        <w:rPr>
          <w:rFonts w:ascii="Times New Roman" w:hAnsi="Times New Roman" w:cs="Times New Roman"/>
          <w:sz w:val="24"/>
          <w:szCs w:val="24"/>
        </w:rPr>
        <w:t>‘</w:t>
      </w:r>
      <w:r w:rsidRPr="00D00C79">
        <w:rPr>
          <w:rFonts w:ascii="Times New Roman" w:hAnsi="Times New Roman" w:cs="Times New Roman"/>
          <w:sz w:val="24"/>
          <w:szCs w:val="24"/>
        </w:rPr>
        <w:t>screech your song in wasteland- bird-tone</w:t>
      </w:r>
      <w:r w:rsidR="00BE43D5">
        <w:rPr>
          <w:rFonts w:ascii="Times New Roman" w:hAnsi="Times New Roman" w:cs="Times New Roman"/>
          <w:sz w:val="24"/>
          <w:szCs w:val="24"/>
        </w:rPr>
        <w:t>’</w:t>
      </w:r>
      <w:r w:rsidRPr="00D00C79">
        <w:rPr>
          <w:rFonts w:ascii="Times New Roman" w:hAnsi="Times New Roman" w:cs="Times New Roman"/>
          <w:sz w:val="24"/>
          <w:szCs w:val="24"/>
        </w:rPr>
        <w:t xml:space="preserve">. The wasteland-bird-tone is the </w:t>
      </w:r>
      <w:r w:rsidR="00FB2C94">
        <w:rPr>
          <w:rFonts w:ascii="Times New Roman" w:hAnsi="Times New Roman" w:cs="Times New Roman"/>
          <w:sz w:val="24"/>
          <w:szCs w:val="24"/>
        </w:rPr>
        <w:t xml:space="preserve">specific </w:t>
      </w:r>
      <w:r w:rsidRPr="00D00C79">
        <w:rPr>
          <w:rFonts w:ascii="Times New Roman" w:hAnsi="Times New Roman" w:cs="Times New Roman"/>
          <w:sz w:val="24"/>
          <w:szCs w:val="24"/>
        </w:rPr>
        <w:t>mode of being forlorn that the title refers to, that is, the tone of the poem itself.</w:t>
      </w:r>
    </w:p>
    <w:p w14:paraId="1FD71D32" w14:textId="77777777" w:rsidR="00B6523B" w:rsidRPr="00D00C79" w:rsidRDefault="00B6523B"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 xml:space="preserve">Stanley </w:t>
      </w:r>
      <w:proofErr w:type="spellStart"/>
      <w:r w:rsidRPr="00D00C79">
        <w:rPr>
          <w:rFonts w:ascii="Times New Roman" w:hAnsi="Times New Roman" w:cs="Times New Roman"/>
          <w:sz w:val="24"/>
          <w:szCs w:val="24"/>
        </w:rPr>
        <w:t>Appelbaum’s</w:t>
      </w:r>
      <w:proofErr w:type="spellEnd"/>
      <w:r w:rsidRPr="00D00C79">
        <w:rPr>
          <w:rFonts w:ascii="Times New Roman" w:hAnsi="Times New Roman" w:cs="Times New Roman"/>
          <w:sz w:val="24"/>
          <w:szCs w:val="24"/>
        </w:rPr>
        <w:t xml:space="preserve"> dec</w:t>
      </w:r>
      <w:r>
        <w:rPr>
          <w:rFonts w:ascii="Times New Roman" w:hAnsi="Times New Roman" w:cs="Times New Roman"/>
          <w:sz w:val="24"/>
          <w:szCs w:val="24"/>
        </w:rPr>
        <w:t>ision to translate the word ‘</w:t>
      </w:r>
      <w:proofErr w:type="spellStart"/>
      <w:r w:rsidRPr="00615A72">
        <w:rPr>
          <w:rFonts w:ascii="Times New Roman" w:hAnsi="Times New Roman" w:cs="Times New Roman"/>
          <w:i/>
          <w:sz w:val="24"/>
          <w:szCs w:val="24"/>
        </w:rPr>
        <w:t>Wüste</w:t>
      </w:r>
      <w:proofErr w:type="spellEnd"/>
      <w:r w:rsidRPr="00D00C79">
        <w:rPr>
          <w:rFonts w:ascii="Times New Roman" w:hAnsi="Times New Roman" w:cs="Times New Roman"/>
          <w:sz w:val="24"/>
          <w:szCs w:val="24"/>
        </w:rPr>
        <w:t>’ as wilderness goes</w:t>
      </w:r>
      <w:r>
        <w:rPr>
          <w:rFonts w:ascii="Times New Roman" w:hAnsi="Times New Roman" w:cs="Times New Roman"/>
          <w:sz w:val="24"/>
          <w:szCs w:val="24"/>
        </w:rPr>
        <w:t xml:space="preserve"> against the grain of the poem. ‘</w:t>
      </w:r>
      <w:proofErr w:type="spellStart"/>
      <w:r w:rsidRPr="00615A72">
        <w:rPr>
          <w:rFonts w:ascii="Times New Roman" w:hAnsi="Times New Roman" w:cs="Times New Roman"/>
          <w:i/>
          <w:sz w:val="24"/>
          <w:szCs w:val="24"/>
        </w:rPr>
        <w:t>Wüste</w:t>
      </w:r>
      <w:proofErr w:type="spellEnd"/>
      <w:r w:rsidRPr="00D00C79">
        <w:rPr>
          <w:rFonts w:ascii="Times New Roman" w:hAnsi="Times New Roman" w:cs="Times New Roman"/>
          <w:sz w:val="24"/>
          <w:szCs w:val="24"/>
        </w:rPr>
        <w:t xml:space="preserve">’ can also mean desert or wasteland, and thus the word - like its etymological family - possesses the connotation of ‘waste,’ ‘desert,’ ‘barrenness,’ ‘monotony,’ ‘chaos,’ ‘void,’ ‘a lack of qualities,’ ‘a lack of cultivation.’ Therefore, one can say that the tone of performance suggested by both title and poem is </w:t>
      </w:r>
      <w:r w:rsidRPr="00D00C79">
        <w:rPr>
          <w:rFonts w:ascii="Times New Roman" w:hAnsi="Times New Roman" w:cs="Times New Roman"/>
          <w:sz w:val="24"/>
          <w:szCs w:val="24"/>
        </w:rPr>
        <w:lastRenderedPageBreak/>
        <w:t xml:space="preserve">the tone of </w:t>
      </w:r>
      <w:proofErr w:type="spellStart"/>
      <w:r w:rsidRPr="00D00C79">
        <w:rPr>
          <w:rFonts w:ascii="Times New Roman" w:hAnsi="Times New Roman" w:cs="Times New Roman"/>
          <w:sz w:val="24"/>
          <w:szCs w:val="24"/>
        </w:rPr>
        <w:t>tonelessness</w:t>
      </w:r>
      <w:proofErr w:type="spellEnd"/>
      <w:r w:rsidRPr="00D00C79">
        <w:rPr>
          <w:rFonts w:ascii="Times New Roman" w:hAnsi="Times New Roman" w:cs="Times New Roman"/>
          <w:sz w:val="24"/>
          <w:szCs w:val="24"/>
        </w:rPr>
        <w:t xml:space="preserve">. </w:t>
      </w:r>
      <w:r w:rsidR="00BE43D5">
        <w:rPr>
          <w:rFonts w:ascii="Times New Roman" w:hAnsi="Times New Roman" w:cs="Times New Roman"/>
          <w:sz w:val="24"/>
          <w:szCs w:val="24"/>
        </w:rPr>
        <w:t xml:space="preserve"> </w:t>
      </w:r>
      <w:r w:rsidRPr="00D00C79">
        <w:rPr>
          <w:rFonts w:ascii="Times New Roman" w:hAnsi="Times New Roman" w:cs="Times New Roman"/>
          <w:sz w:val="24"/>
          <w:szCs w:val="24"/>
        </w:rPr>
        <w:t>The unembellished tone required of the song by the imperative (</w:t>
      </w:r>
      <w:r w:rsidR="00BE43D5">
        <w:rPr>
          <w:rFonts w:ascii="Times New Roman" w:hAnsi="Times New Roman" w:cs="Times New Roman"/>
          <w:sz w:val="24"/>
          <w:szCs w:val="24"/>
        </w:rPr>
        <w:t>‘</w:t>
      </w:r>
      <w:proofErr w:type="spellStart"/>
      <w:r>
        <w:rPr>
          <w:rFonts w:ascii="Times New Roman" w:hAnsi="Times New Roman" w:cs="Times New Roman"/>
          <w:i/>
          <w:sz w:val="24"/>
          <w:szCs w:val="24"/>
        </w:rPr>
        <w:t>schnarr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Dein</w:t>
      </w:r>
      <w:proofErr w:type="spellEnd"/>
      <w:r>
        <w:rPr>
          <w:rFonts w:ascii="Times New Roman" w:hAnsi="Times New Roman" w:cs="Times New Roman"/>
          <w:i/>
          <w:sz w:val="24"/>
          <w:szCs w:val="24"/>
        </w:rPr>
        <w:t xml:space="preserve"> Lied </w:t>
      </w:r>
      <w:proofErr w:type="spellStart"/>
      <w:r>
        <w:rPr>
          <w:rFonts w:ascii="Times New Roman" w:hAnsi="Times New Roman" w:cs="Times New Roman"/>
          <w:i/>
          <w:sz w:val="24"/>
          <w:szCs w:val="24"/>
        </w:rPr>
        <w:t>im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Wü</w:t>
      </w:r>
      <w:r w:rsidRPr="00832C55">
        <w:rPr>
          <w:rFonts w:ascii="Times New Roman" w:hAnsi="Times New Roman" w:cs="Times New Roman"/>
          <w:i/>
          <w:sz w:val="24"/>
          <w:szCs w:val="24"/>
        </w:rPr>
        <w:t>stenvogel</w:t>
      </w:r>
      <w:proofErr w:type="spellEnd"/>
      <w:r w:rsidRPr="00832C55">
        <w:rPr>
          <w:rFonts w:ascii="Times New Roman" w:hAnsi="Times New Roman" w:cs="Times New Roman"/>
          <w:i/>
          <w:sz w:val="24"/>
          <w:szCs w:val="24"/>
        </w:rPr>
        <w:t>-Ton!</w:t>
      </w:r>
      <w:r w:rsidR="00BE43D5">
        <w:rPr>
          <w:rFonts w:ascii="Times New Roman" w:hAnsi="Times New Roman" w:cs="Times New Roman"/>
          <w:sz w:val="24"/>
          <w:szCs w:val="24"/>
        </w:rPr>
        <w:t>’</w:t>
      </w:r>
      <w:r w:rsidRPr="00832C55">
        <w:rPr>
          <w:rFonts w:ascii="Times New Roman" w:hAnsi="Times New Roman" w:cs="Times New Roman"/>
          <w:i/>
          <w:sz w:val="24"/>
          <w:szCs w:val="24"/>
        </w:rPr>
        <w:t>)</w:t>
      </w:r>
      <w:r w:rsidRPr="00D00C79">
        <w:rPr>
          <w:rFonts w:ascii="Times New Roman" w:hAnsi="Times New Roman" w:cs="Times New Roman"/>
          <w:sz w:val="24"/>
          <w:szCs w:val="24"/>
        </w:rPr>
        <w:t xml:space="preserve"> is in accordance with Nietzsche’s teaching of how poetic utterance is not different from ordinary speech. </w:t>
      </w:r>
      <w:r w:rsidR="00BE43D5">
        <w:rPr>
          <w:rFonts w:ascii="Times New Roman" w:hAnsi="Times New Roman" w:cs="Times New Roman"/>
          <w:sz w:val="24"/>
          <w:szCs w:val="24"/>
        </w:rPr>
        <w:t xml:space="preserve"> </w:t>
      </w:r>
      <w:r w:rsidRPr="00D00C79">
        <w:rPr>
          <w:rFonts w:ascii="Times New Roman" w:hAnsi="Times New Roman" w:cs="Times New Roman"/>
          <w:sz w:val="24"/>
          <w:szCs w:val="24"/>
        </w:rPr>
        <w:t xml:space="preserve">Nietzsche’s bird of poetry is not the nightingale but the crow. </w:t>
      </w:r>
      <w:r w:rsidR="00BE43D5">
        <w:rPr>
          <w:rFonts w:ascii="Times New Roman" w:hAnsi="Times New Roman" w:cs="Times New Roman"/>
          <w:sz w:val="24"/>
          <w:szCs w:val="24"/>
        </w:rPr>
        <w:t xml:space="preserve"> </w:t>
      </w:r>
      <w:r w:rsidRPr="00D00C79">
        <w:rPr>
          <w:rFonts w:ascii="Times New Roman" w:hAnsi="Times New Roman" w:cs="Times New Roman"/>
          <w:sz w:val="24"/>
          <w:szCs w:val="24"/>
        </w:rPr>
        <w:t>The natural tone of the bird’s screech is mean and ba</w:t>
      </w:r>
      <w:r w:rsidR="003D0416">
        <w:rPr>
          <w:rFonts w:ascii="Times New Roman" w:hAnsi="Times New Roman" w:cs="Times New Roman"/>
          <w:sz w:val="24"/>
          <w:szCs w:val="24"/>
        </w:rPr>
        <w:t xml:space="preserve">nal. </w:t>
      </w:r>
      <w:r w:rsidR="00BE43D5">
        <w:rPr>
          <w:rFonts w:ascii="Times New Roman" w:hAnsi="Times New Roman" w:cs="Times New Roman"/>
          <w:sz w:val="24"/>
          <w:szCs w:val="24"/>
        </w:rPr>
        <w:t xml:space="preserve"> </w:t>
      </w:r>
      <w:r>
        <w:rPr>
          <w:rFonts w:ascii="Times New Roman" w:hAnsi="Times New Roman" w:cs="Times New Roman"/>
          <w:sz w:val="24"/>
          <w:szCs w:val="24"/>
        </w:rPr>
        <w:t xml:space="preserve">In the </w:t>
      </w:r>
      <w:r w:rsidRPr="00D00C79">
        <w:rPr>
          <w:rFonts w:ascii="Times New Roman" w:hAnsi="Times New Roman" w:cs="Times New Roman"/>
          <w:sz w:val="24"/>
          <w:szCs w:val="24"/>
        </w:rPr>
        <w:t xml:space="preserve">Aristotelian formulation, the perfection of diction can be achieved if it is at once clear and not mean or banal. </w:t>
      </w:r>
      <w:r w:rsidR="00BE43D5">
        <w:rPr>
          <w:rFonts w:ascii="Times New Roman" w:hAnsi="Times New Roman" w:cs="Times New Roman"/>
          <w:sz w:val="24"/>
          <w:szCs w:val="24"/>
        </w:rPr>
        <w:t xml:space="preserve"> </w:t>
      </w:r>
      <w:r w:rsidRPr="00D00C79">
        <w:rPr>
          <w:rFonts w:ascii="Times New Roman" w:hAnsi="Times New Roman" w:cs="Times New Roman"/>
          <w:sz w:val="24"/>
          <w:szCs w:val="24"/>
        </w:rPr>
        <w:t>Banal and clear is what is native (</w:t>
      </w:r>
      <w:proofErr w:type="spellStart"/>
      <w:r w:rsidRPr="00832C55">
        <w:rPr>
          <w:rFonts w:ascii="Times New Roman" w:hAnsi="Times New Roman" w:cs="Times New Roman"/>
          <w:i/>
          <w:sz w:val="24"/>
          <w:szCs w:val="24"/>
        </w:rPr>
        <w:t>idiotikon</w:t>
      </w:r>
      <w:proofErr w:type="spellEnd"/>
      <w:r w:rsidRPr="00D00C79">
        <w:rPr>
          <w:rFonts w:ascii="Times New Roman" w:hAnsi="Times New Roman" w:cs="Times New Roman"/>
          <w:sz w:val="24"/>
          <w:szCs w:val="24"/>
        </w:rPr>
        <w:t xml:space="preserve"> or </w:t>
      </w:r>
      <w:proofErr w:type="spellStart"/>
      <w:r w:rsidRPr="00832C55">
        <w:rPr>
          <w:rFonts w:ascii="Times New Roman" w:hAnsi="Times New Roman" w:cs="Times New Roman"/>
          <w:i/>
          <w:sz w:val="24"/>
          <w:szCs w:val="24"/>
        </w:rPr>
        <w:t>kurion</w:t>
      </w:r>
      <w:proofErr w:type="spellEnd"/>
      <w:r w:rsidRPr="00D00C79">
        <w:rPr>
          <w:rFonts w:ascii="Times New Roman" w:hAnsi="Times New Roman" w:cs="Times New Roman"/>
          <w:sz w:val="24"/>
          <w:szCs w:val="24"/>
        </w:rPr>
        <w:t>) and not banal, not mean, is what is alien (</w:t>
      </w:r>
      <w:proofErr w:type="spellStart"/>
      <w:r w:rsidRPr="00832C55">
        <w:rPr>
          <w:rFonts w:ascii="Times New Roman" w:hAnsi="Times New Roman" w:cs="Times New Roman"/>
          <w:i/>
          <w:sz w:val="24"/>
          <w:szCs w:val="24"/>
        </w:rPr>
        <w:t>xenikon</w:t>
      </w:r>
      <w:proofErr w:type="spellEnd"/>
      <w:r w:rsidRPr="00D00C79">
        <w:rPr>
          <w:rFonts w:ascii="Times New Roman" w:hAnsi="Times New Roman" w:cs="Times New Roman"/>
          <w:sz w:val="24"/>
          <w:szCs w:val="24"/>
        </w:rPr>
        <w:t xml:space="preserve"> or </w:t>
      </w:r>
      <w:proofErr w:type="spellStart"/>
      <w:r w:rsidRPr="00832C55">
        <w:rPr>
          <w:rFonts w:ascii="Times New Roman" w:hAnsi="Times New Roman" w:cs="Times New Roman"/>
          <w:i/>
          <w:sz w:val="24"/>
          <w:szCs w:val="24"/>
        </w:rPr>
        <w:t>allotrios</w:t>
      </w:r>
      <w:proofErr w:type="spellEnd"/>
      <w:r w:rsidRPr="00D00C79">
        <w:rPr>
          <w:rFonts w:ascii="Times New Roman" w:hAnsi="Times New Roman" w:cs="Times New Roman"/>
          <w:sz w:val="24"/>
          <w:szCs w:val="24"/>
        </w:rPr>
        <w:t xml:space="preserve">). </w:t>
      </w:r>
      <w:r w:rsidR="00BE43D5">
        <w:rPr>
          <w:rFonts w:ascii="Times New Roman" w:hAnsi="Times New Roman" w:cs="Times New Roman"/>
          <w:sz w:val="24"/>
          <w:szCs w:val="24"/>
        </w:rPr>
        <w:t xml:space="preserve"> </w:t>
      </w:r>
      <w:r w:rsidRPr="00D00C79">
        <w:rPr>
          <w:rFonts w:ascii="Times New Roman" w:hAnsi="Times New Roman" w:cs="Times New Roman"/>
          <w:sz w:val="24"/>
          <w:szCs w:val="24"/>
        </w:rPr>
        <w:t>The use of alien terms (</w:t>
      </w:r>
      <w:proofErr w:type="spellStart"/>
      <w:r w:rsidRPr="00832C55">
        <w:rPr>
          <w:rFonts w:ascii="Times New Roman" w:hAnsi="Times New Roman" w:cs="Times New Roman"/>
          <w:i/>
          <w:sz w:val="24"/>
          <w:szCs w:val="24"/>
        </w:rPr>
        <w:t>xenikon</w:t>
      </w:r>
      <w:proofErr w:type="spellEnd"/>
      <w:r w:rsidRPr="00D00C79">
        <w:rPr>
          <w:rFonts w:ascii="Times New Roman" w:hAnsi="Times New Roman" w:cs="Times New Roman"/>
          <w:sz w:val="24"/>
          <w:szCs w:val="24"/>
        </w:rPr>
        <w:t>) permits ‘escapes</w:t>
      </w:r>
      <w:r w:rsidR="00FB2C94">
        <w:rPr>
          <w:rFonts w:ascii="Times New Roman" w:hAnsi="Times New Roman" w:cs="Times New Roman"/>
          <w:sz w:val="24"/>
          <w:szCs w:val="24"/>
        </w:rPr>
        <w:t xml:space="preserve"> from the native</w:t>
      </w:r>
      <w:r w:rsidR="00BE43D5">
        <w:rPr>
          <w:rFonts w:ascii="Times New Roman" w:hAnsi="Times New Roman" w:cs="Times New Roman"/>
          <w:sz w:val="24"/>
          <w:szCs w:val="24"/>
        </w:rPr>
        <w:t>’</w:t>
      </w:r>
      <w:r w:rsidR="00FB2C94">
        <w:rPr>
          <w:rFonts w:ascii="Times New Roman" w:hAnsi="Times New Roman" w:cs="Times New Roman"/>
          <w:sz w:val="24"/>
          <w:szCs w:val="24"/>
        </w:rPr>
        <w:t>, that is</w:t>
      </w:r>
      <w:r w:rsidR="00BE43D5">
        <w:rPr>
          <w:rFonts w:ascii="Times New Roman" w:hAnsi="Times New Roman" w:cs="Times New Roman"/>
          <w:sz w:val="24"/>
          <w:szCs w:val="24"/>
        </w:rPr>
        <w:t>,</w:t>
      </w:r>
      <w:r w:rsidR="00FB2C94">
        <w:rPr>
          <w:rFonts w:ascii="Times New Roman" w:hAnsi="Times New Roman" w:cs="Times New Roman"/>
          <w:sz w:val="24"/>
          <w:szCs w:val="24"/>
        </w:rPr>
        <w:t xml:space="preserve"> the </w:t>
      </w:r>
      <w:r w:rsidRPr="00D00C79">
        <w:rPr>
          <w:rFonts w:ascii="Times New Roman" w:hAnsi="Times New Roman" w:cs="Times New Roman"/>
          <w:sz w:val="24"/>
          <w:szCs w:val="24"/>
        </w:rPr>
        <w:t>banal (</w:t>
      </w:r>
      <w:proofErr w:type="spellStart"/>
      <w:r w:rsidRPr="00832C55">
        <w:rPr>
          <w:rFonts w:ascii="Times New Roman" w:hAnsi="Times New Roman" w:cs="Times New Roman"/>
          <w:i/>
          <w:sz w:val="24"/>
          <w:szCs w:val="24"/>
        </w:rPr>
        <w:t>exallatousa</w:t>
      </w:r>
      <w:proofErr w:type="spellEnd"/>
      <w:r w:rsidRPr="00D00C79">
        <w:rPr>
          <w:rFonts w:ascii="Times New Roman" w:hAnsi="Times New Roman" w:cs="Times New Roman"/>
          <w:sz w:val="24"/>
          <w:szCs w:val="24"/>
        </w:rPr>
        <w:t xml:space="preserve"> to </w:t>
      </w:r>
      <w:proofErr w:type="spellStart"/>
      <w:r w:rsidRPr="00832C55">
        <w:rPr>
          <w:rFonts w:ascii="Times New Roman" w:hAnsi="Times New Roman" w:cs="Times New Roman"/>
          <w:i/>
          <w:sz w:val="24"/>
          <w:szCs w:val="24"/>
        </w:rPr>
        <w:t>idiotikon</w:t>
      </w:r>
      <w:proofErr w:type="spellEnd"/>
      <w:r w:rsidRPr="00D00C79">
        <w:rPr>
          <w:rFonts w:ascii="Times New Roman" w:hAnsi="Times New Roman" w:cs="Times New Roman"/>
          <w:sz w:val="24"/>
          <w:szCs w:val="24"/>
        </w:rPr>
        <w:t>).</w:t>
      </w:r>
      <w:r>
        <w:rPr>
          <w:rStyle w:val="EndnoteReference"/>
          <w:rFonts w:ascii="Times New Roman" w:hAnsi="Times New Roman" w:cs="Times New Roman"/>
          <w:sz w:val="24"/>
          <w:szCs w:val="24"/>
        </w:rPr>
        <w:endnoteReference w:id="32"/>
      </w:r>
    </w:p>
    <w:p w14:paraId="1A87D7F0" w14:textId="77777777" w:rsidR="00B6523B" w:rsidRPr="00D00C79" w:rsidRDefault="00B6523B"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t xml:space="preserve">Strangeness comes not from the song of the crow, which is banal in itself, but from the attitude of the bird. </w:t>
      </w:r>
      <w:r w:rsidR="00BE43D5">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bird attains strangeness by the innuendo of escape. </w:t>
      </w:r>
      <w:r w:rsidR="00BE43D5">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innuendo of escape is strange indeed: the bird is fleeing towards the city while turning backward towards what it is leaving behind. </w:t>
      </w:r>
      <w:r w:rsidR="00BE43D5">
        <w:rPr>
          <w:rFonts w:ascii="Times New Roman" w:hAnsi="Times New Roman" w:cs="Times New Roman"/>
          <w:sz w:val="24"/>
          <w:szCs w:val="24"/>
        </w:rPr>
        <w:t xml:space="preserve"> </w:t>
      </w:r>
      <w:r w:rsidRPr="00D00C79">
        <w:rPr>
          <w:rFonts w:ascii="Times New Roman" w:hAnsi="Times New Roman" w:cs="Times New Roman"/>
          <w:sz w:val="24"/>
          <w:szCs w:val="24"/>
        </w:rPr>
        <w:t xml:space="preserve">Turning to the opposite direction of its direction of fleeing indicates that the crow’s escape has a converse quality. </w:t>
      </w:r>
      <w:r w:rsidR="00BE43D5">
        <w:rPr>
          <w:rFonts w:ascii="Times New Roman" w:hAnsi="Times New Roman" w:cs="Times New Roman"/>
          <w:sz w:val="24"/>
          <w:szCs w:val="24"/>
        </w:rPr>
        <w:t xml:space="preserve"> </w:t>
      </w:r>
      <w:r w:rsidRPr="00D00C79">
        <w:rPr>
          <w:rFonts w:ascii="Times New Roman" w:hAnsi="Times New Roman" w:cs="Times New Roman"/>
          <w:sz w:val="24"/>
          <w:szCs w:val="24"/>
        </w:rPr>
        <w:t>The movement of escape is caught up in chiasmic reversal.</w:t>
      </w:r>
    </w:p>
    <w:p w14:paraId="6873E4AE" w14:textId="77777777" w:rsidR="00B6523B" w:rsidRPr="00D00C79" w:rsidRDefault="00B6523B"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r>
      <w:r w:rsidR="00BE43D5">
        <w:rPr>
          <w:rFonts w:ascii="Times New Roman" w:hAnsi="Times New Roman" w:cs="Times New Roman"/>
          <w:sz w:val="24"/>
          <w:szCs w:val="24"/>
        </w:rPr>
        <w:t>In short, then, t</w:t>
      </w:r>
      <w:r w:rsidRPr="00D00C79">
        <w:rPr>
          <w:rFonts w:ascii="Times New Roman" w:hAnsi="Times New Roman" w:cs="Times New Roman"/>
          <w:sz w:val="24"/>
          <w:szCs w:val="24"/>
        </w:rPr>
        <w:t xml:space="preserve">he directions of ‘from’ and ‘to’ are inverted in the escape. </w:t>
      </w:r>
      <w:r w:rsidR="00BE43D5">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bird seems to escape from the threatening winter towards the city where people live, that is, from homelessness towards home. </w:t>
      </w:r>
      <w:r w:rsidR="00BE43D5">
        <w:rPr>
          <w:rFonts w:ascii="Times New Roman" w:hAnsi="Times New Roman" w:cs="Times New Roman"/>
          <w:sz w:val="24"/>
          <w:szCs w:val="24"/>
        </w:rPr>
        <w:t xml:space="preserve"> </w:t>
      </w:r>
      <w:r w:rsidRPr="00D00C79">
        <w:rPr>
          <w:rFonts w:ascii="Times New Roman" w:hAnsi="Times New Roman" w:cs="Times New Roman"/>
          <w:sz w:val="24"/>
          <w:szCs w:val="24"/>
        </w:rPr>
        <w:t xml:space="preserve">Yet it is the winter that is the bird’s own, while the world of people is alien: </w:t>
      </w:r>
      <w:r w:rsidR="00BE43D5">
        <w:rPr>
          <w:rFonts w:ascii="Times New Roman" w:hAnsi="Times New Roman" w:cs="Times New Roman"/>
          <w:sz w:val="24"/>
          <w:szCs w:val="24"/>
        </w:rPr>
        <w:t>‘</w:t>
      </w:r>
      <w:r w:rsidRPr="00832C55">
        <w:rPr>
          <w:rFonts w:ascii="Times New Roman" w:hAnsi="Times New Roman" w:cs="Times New Roman"/>
          <w:i/>
          <w:sz w:val="24"/>
          <w:szCs w:val="24"/>
        </w:rPr>
        <w:t xml:space="preserve">Was </w:t>
      </w:r>
      <w:proofErr w:type="spellStart"/>
      <w:r w:rsidRPr="00832C55">
        <w:rPr>
          <w:rFonts w:ascii="Times New Roman" w:hAnsi="Times New Roman" w:cs="Times New Roman"/>
          <w:i/>
          <w:sz w:val="24"/>
          <w:szCs w:val="24"/>
        </w:rPr>
        <w:t>bist</w:t>
      </w:r>
      <w:proofErr w:type="spellEnd"/>
      <w:r w:rsidRPr="00832C55">
        <w:rPr>
          <w:rFonts w:ascii="Times New Roman" w:hAnsi="Times New Roman" w:cs="Times New Roman"/>
          <w:i/>
          <w:sz w:val="24"/>
          <w:szCs w:val="24"/>
        </w:rPr>
        <w:t xml:space="preserve">; du </w:t>
      </w:r>
      <w:proofErr w:type="spellStart"/>
      <w:r w:rsidRPr="00832C55">
        <w:rPr>
          <w:rFonts w:ascii="Times New Roman" w:hAnsi="Times New Roman" w:cs="Times New Roman"/>
          <w:i/>
          <w:sz w:val="24"/>
          <w:szCs w:val="24"/>
        </w:rPr>
        <w:t>Narr</w:t>
      </w:r>
      <w:proofErr w:type="spellEnd"/>
      <w:r w:rsidRPr="00832C55">
        <w:rPr>
          <w:rFonts w:ascii="Times New Roman" w:hAnsi="Times New Roman" w:cs="Times New Roman"/>
          <w:i/>
          <w:sz w:val="24"/>
          <w:szCs w:val="24"/>
        </w:rPr>
        <w:t xml:space="preserve"> / </w:t>
      </w:r>
      <w:proofErr w:type="spellStart"/>
      <w:r w:rsidRPr="00832C55">
        <w:rPr>
          <w:rFonts w:ascii="Times New Roman" w:hAnsi="Times New Roman" w:cs="Times New Roman"/>
          <w:i/>
          <w:sz w:val="24"/>
          <w:szCs w:val="24"/>
        </w:rPr>
        <w:t>Vor</w:t>
      </w:r>
      <w:proofErr w:type="spellEnd"/>
      <w:r w:rsidRPr="00832C55">
        <w:rPr>
          <w:rFonts w:ascii="Times New Roman" w:hAnsi="Times New Roman" w:cs="Times New Roman"/>
          <w:i/>
          <w:sz w:val="24"/>
          <w:szCs w:val="24"/>
        </w:rPr>
        <w:t xml:space="preserve"> Winters in die Welt </w:t>
      </w:r>
      <w:proofErr w:type="spellStart"/>
      <w:r w:rsidRPr="00832C55">
        <w:rPr>
          <w:rFonts w:ascii="Times New Roman" w:hAnsi="Times New Roman" w:cs="Times New Roman"/>
          <w:i/>
          <w:sz w:val="24"/>
          <w:szCs w:val="24"/>
        </w:rPr>
        <w:t>en</w:t>
      </w:r>
      <w:r>
        <w:rPr>
          <w:rFonts w:ascii="Times New Roman" w:hAnsi="Times New Roman" w:cs="Times New Roman"/>
          <w:i/>
          <w:sz w:val="24"/>
          <w:szCs w:val="24"/>
        </w:rPr>
        <w:t>tflohn</w:t>
      </w:r>
      <w:proofErr w:type="spellEnd"/>
      <w:r>
        <w:rPr>
          <w:rFonts w:ascii="Times New Roman" w:hAnsi="Times New Roman" w:cs="Times New Roman"/>
          <w:i/>
          <w:sz w:val="24"/>
          <w:szCs w:val="24"/>
        </w:rPr>
        <w:t xml:space="preserve">? / Die Welt - </w:t>
      </w:r>
      <w:proofErr w:type="spellStart"/>
      <w:r>
        <w:rPr>
          <w:rFonts w:ascii="Times New Roman" w:hAnsi="Times New Roman" w:cs="Times New Roman"/>
          <w:i/>
          <w:sz w:val="24"/>
          <w:szCs w:val="24"/>
        </w:rPr>
        <w:t>ein</w:t>
      </w:r>
      <w:proofErr w:type="spellEnd"/>
      <w:r>
        <w:rPr>
          <w:rFonts w:ascii="Times New Roman" w:hAnsi="Times New Roman" w:cs="Times New Roman"/>
          <w:i/>
          <w:sz w:val="24"/>
          <w:szCs w:val="24"/>
        </w:rPr>
        <w:t xml:space="preserve"> Tor / </w:t>
      </w:r>
      <w:proofErr w:type="spellStart"/>
      <w:r>
        <w:rPr>
          <w:rFonts w:ascii="Times New Roman" w:hAnsi="Times New Roman" w:cs="Times New Roman"/>
          <w:i/>
          <w:sz w:val="24"/>
          <w:szCs w:val="24"/>
        </w:rPr>
        <w:t>Zu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tausend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Wü</w:t>
      </w:r>
      <w:r w:rsidRPr="00832C55">
        <w:rPr>
          <w:rFonts w:ascii="Times New Roman" w:hAnsi="Times New Roman" w:cs="Times New Roman"/>
          <w:i/>
          <w:sz w:val="24"/>
          <w:szCs w:val="24"/>
        </w:rPr>
        <w:t>sten</w:t>
      </w:r>
      <w:proofErr w:type="spellEnd"/>
      <w:r w:rsidRPr="00832C55">
        <w:rPr>
          <w:rFonts w:ascii="Times New Roman" w:hAnsi="Times New Roman" w:cs="Times New Roman"/>
          <w:i/>
          <w:sz w:val="24"/>
          <w:szCs w:val="24"/>
        </w:rPr>
        <w:t xml:space="preserve"> </w:t>
      </w:r>
      <w:proofErr w:type="spellStart"/>
      <w:r w:rsidRPr="00832C55">
        <w:rPr>
          <w:rFonts w:ascii="Times New Roman" w:hAnsi="Times New Roman" w:cs="Times New Roman"/>
          <w:i/>
          <w:sz w:val="24"/>
          <w:szCs w:val="24"/>
        </w:rPr>
        <w:t>stumm</w:t>
      </w:r>
      <w:proofErr w:type="spellEnd"/>
      <w:r w:rsidRPr="00832C55">
        <w:rPr>
          <w:rFonts w:ascii="Times New Roman" w:hAnsi="Times New Roman" w:cs="Times New Roman"/>
          <w:i/>
          <w:sz w:val="24"/>
          <w:szCs w:val="24"/>
        </w:rPr>
        <w:t xml:space="preserve"> und </w:t>
      </w:r>
      <w:proofErr w:type="spellStart"/>
      <w:r w:rsidRPr="00832C55">
        <w:rPr>
          <w:rFonts w:ascii="Times New Roman" w:hAnsi="Times New Roman" w:cs="Times New Roman"/>
          <w:i/>
          <w:sz w:val="24"/>
          <w:szCs w:val="24"/>
        </w:rPr>
        <w:t>kalt</w:t>
      </w:r>
      <w:proofErr w:type="spellEnd"/>
      <w:r w:rsidRPr="00832C55">
        <w:rPr>
          <w:rFonts w:ascii="Times New Roman" w:hAnsi="Times New Roman" w:cs="Times New Roman"/>
          <w:i/>
          <w:sz w:val="24"/>
          <w:szCs w:val="24"/>
        </w:rPr>
        <w:t>!</w:t>
      </w:r>
      <w:r w:rsidR="00BE43D5">
        <w:rPr>
          <w:rFonts w:ascii="Times New Roman" w:hAnsi="Times New Roman" w:cs="Times New Roman"/>
          <w:sz w:val="24"/>
          <w:szCs w:val="24"/>
        </w:rPr>
        <w:t>’</w:t>
      </w:r>
      <w:r w:rsidRPr="00D00C79">
        <w:rPr>
          <w:rFonts w:ascii="Times New Roman" w:hAnsi="Times New Roman" w:cs="Times New Roman"/>
          <w:sz w:val="24"/>
          <w:szCs w:val="24"/>
        </w:rPr>
        <w:t xml:space="preserve"> (</w:t>
      </w:r>
      <w:r w:rsidR="00BE43D5">
        <w:rPr>
          <w:rFonts w:ascii="Times New Roman" w:hAnsi="Times New Roman" w:cs="Times New Roman"/>
          <w:sz w:val="24"/>
          <w:szCs w:val="24"/>
        </w:rPr>
        <w:t>‘</w:t>
      </w:r>
      <w:r w:rsidRPr="00D00C79">
        <w:rPr>
          <w:rFonts w:ascii="Times New Roman" w:hAnsi="Times New Roman" w:cs="Times New Roman"/>
          <w:sz w:val="24"/>
          <w:szCs w:val="24"/>
        </w:rPr>
        <w:t xml:space="preserve">Why, fool that you are, did you / Escape from winter into the world? / </w:t>
      </w:r>
      <w:proofErr w:type="gramStart"/>
      <w:r w:rsidRPr="00D00C79">
        <w:rPr>
          <w:rFonts w:ascii="Times New Roman" w:hAnsi="Times New Roman" w:cs="Times New Roman"/>
          <w:sz w:val="24"/>
          <w:szCs w:val="24"/>
        </w:rPr>
        <w:t>The</w:t>
      </w:r>
      <w:proofErr w:type="gramEnd"/>
      <w:r w:rsidRPr="00D00C79">
        <w:rPr>
          <w:rFonts w:ascii="Times New Roman" w:hAnsi="Times New Roman" w:cs="Times New Roman"/>
          <w:sz w:val="24"/>
          <w:szCs w:val="24"/>
        </w:rPr>
        <w:t xml:space="preserve"> world - a door / To a thousand wastelands mute and cold!</w:t>
      </w:r>
      <w:r w:rsidR="00BE43D5">
        <w:rPr>
          <w:rFonts w:ascii="Times New Roman" w:hAnsi="Times New Roman" w:cs="Times New Roman"/>
          <w:sz w:val="24"/>
          <w:szCs w:val="24"/>
        </w:rPr>
        <w:t>’</w:t>
      </w:r>
      <w:r w:rsidRPr="00D00C79">
        <w:rPr>
          <w:rFonts w:ascii="Times New Roman" w:hAnsi="Times New Roman" w:cs="Times New Roman"/>
          <w:sz w:val="24"/>
          <w:szCs w:val="24"/>
        </w:rPr>
        <w:t xml:space="preserve">). </w:t>
      </w:r>
      <w:r w:rsidR="00BE43D5">
        <w:rPr>
          <w:rFonts w:ascii="Times New Roman" w:hAnsi="Times New Roman" w:cs="Times New Roman"/>
          <w:sz w:val="24"/>
          <w:szCs w:val="24"/>
        </w:rPr>
        <w:t xml:space="preserve"> </w:t>
      </w:r>
      <w:r w:rsidRPr="00D00C79">
        <w:rPr>
          <w:rFonts w:ascii="Times New Roman" w:hAnsi="Times New Roman" w:cs="Times New Roman"/>
          <w:sz w:val="24"/>
          <w:szCs w:val="24"/>
        </w:rPr>
        <w:t>The reassurance that the destination of the escape is home (</w:t>
      </w:r>
      <w:r w:rsidRPr="00832C55">
        <w:rPr>
          <w:rFonts w:ascii="Times New Roman" w:hAnsi="Times New Roman" w:cs="Times New Roman"/>
          <w:i/>
          <w:sz w:val="24"/>
          <w:szCs w:val="24"/>
        </w:rPr>
        <w:t>Heimat</w:t>
      </w:r>
      <w:r w:rsidRPr="00D00C79">
        <w:rPr>
          <w:rFonts w:ascii="Times New Roman" w:hAnsi="Times New Roman" w:cs="Times New Roman"/>
          <w:sz w:val="24"/>
          <w:szCs w:val="24"/>
        </w:rPr>
        <w:t xml:space="preserve">) is mere self-deception. </w:t>
      </w:r>
      <w:r w:rsidR="00BE43D5">
        <w:rPr>
          <w:rFonts w:ascii="Times New Roman" w:hAnsi="Times New Roman" w:cs="Times New Roman"/>
          <w:sz w:val="24"/>
          <w:szCs w:val="24"/>
        </w:rPr>
        <w:t xml:space="preserve"> </w:t>
      </w:r>
      <w:r w:rsidRPr="00D00C79">
        <w:rPr>
          <w:rFonts w:ascii="Times New Roman" w:hAnsi="Times New Roman" w:cs="Times New Roman"/>
          <w:sz w:val="24"/>
          <w:szCs w:val="24"/>
        </w:rPr>
        <w:t xml:space="preserve">It is not even a destination but a door to a winter which is even colder </w:t>
      </w:r>
      <w:r w:rsidRPr="00D00C79">
        <w:rPr>
          <w:rFonts w:ascii="Times New Roman" w:hAnsi="Times New Roman" w:cs="Times New Roman"/>
          <w:sz w:val="24"/>
          <w:szCs w:val="24"/>
        </w:rPr>
        <w:lastRenderedPageBreak/>
        <w:t xml:space="preserve">than the one from which the bird is fleeing. </w:t>
      </w:r>
      <w:r w:rsidR="00BE43D5">
        <w:rPr>
          <w:rFonts w:ascii="Times New Roman" w:hAnsi="Times New Roman" w:cs="Times New Roman"/>
          <w:sz w:val="24"/>
          <w:szCs w:val="24"/>
        </w:rPr>
        <w:t xml:space="preserve"> </w:t>
      </w:r>
      <w:r w:rsidRPr="00D00C79">
        <w:rPr>
          <w:rFonts w:ascii="Times New Roman" w:hAnsi="Times New Roman" w:cs="Times New Roman"/>
          <w:sz w:val="24"/>
          <w:szCs w:val="24"/>
        </w:rPr>
        <w:t>The destination proves to be threatening destruction, while the threat that induced the flight turns out to be a native quality of the bird’s fate (</w:t>
      </w:r>
      <w:r w:rsidR="00BE43D5">
        <w:rPr>
          <w:rFonts w:ascii="Times New Roman" w:hAnsi="Times New Roman" w:cs="Times New Roman"/>
          <w:sz w:val="24"/>
          <w:szCs w:val="24"/>
        </w:rPr>
        <w:t>‘</w:t>
      </w:r>
      <w:r w:rsidRPr="00D00C79">
        <w:rPr>
          <w:rFonts w:ascii="Times New Roman" w:hAnsi="Times New Roman" w:cs="Times New Roman"/>
          <w:sz w:val="24"/>
          <w:szCs w:val="24"/>
        </w:rPr>
        <w:t>Condemned by a curse to journey in winter [...] hide\ Your bleeding heart in ice and scorn!</w:t>
      </w:r>
      <w:r w:rsidR="00BE43D5">
        <w:rPr>
          <w:rFonts w:ascii="Times New Roman" w:hAnsi="Times New Roman" w:cs="Times New Roman"/>
          <w:sz w:val="24"/>
          <w:szCs w:val="24"/>
        </w:rPr>
        <w:t>’</w:t>
      </w:r>
      <w:r w:rsidRPr="00D00C79">
        <w:rPr>
          <w:rFonts w:ascii="Times New Roman" w:hAnsi="Times New Roman" w:cs="Times New Roman"/>
          <w:sz w:val="24"/>
          <w:szCs w:val="24"/>
        </w:rPr>
        <w:t>).</w:t>
      </w:r>
      <w:r w:rsidR="004C148D">
        <w:rPr>
          <w:rFonts w:ascii="Times New Roman" w:hAnsi="Times New Roman" w:cs="Times New Roman"/>
          <w:sz w:val="24"/>
          <w:szCs w:val="24"/>
        </w:rPr>
        <w:t xml:space="preserve"> </w:t>
      </w:r>
      <w:r w:rsidR="00BE43D5">
        <w:rPr>
          <w:rFonts w:ascii="Times New Roman" w:hAnsi="Times New Roman" w:cs="Times New Roman"/>
          <w:sz w:val="24"/>
          <w:szCs w:val="24"/>
        </w:rPr>
        <w:t xml:space="preserve"> </w:t>
      </w:r>
      <w:r w:rsidR="004C148D">
        <w:rPr>
          <w:rFonts w:ascii="Times New Roman" w:hAnsi="Times New Roman" w:cs="Times New Roman"/>
          <w:sz w:val="24"/>
          <w:szCs w:val="24"/>
        </w:rPr>
        <w:t>Going back to Gregory Nagy</w:t>
      </w:r>
      <w:r w:rsidR="00BE43D5">
        <w:rPr>
          <w:rFonts w:ascii="Times New Roman" w:hAnsi="Times New Roman" w:cs="Times New Roman"/>
          <w:sz w:val="24"/>
          <w:szCs w:val="24"/>
        </w:rPr>
        <w:t>’s theory</w:t>
      </w:r>
      <w:r w:rsidR="004C148D">
        <w:rPr>
          <w:rFonts w:ascii="Times New Roman" w:hAnsi="Times New Roman" w:cs="Times New Roman"/>
          <w:sz w:val="24"/>
          <w:szCs w:val="24"/>
        </w:rPr>
        <w:t xml:space="preserve">, this seems like an expression of the intrinsic instability of </w:t>
      </w:r>
      <w:r w:rsidR="004877E0">
        <w:rPr>
          <w:rFonts w:ascii="Times New Roman" w:hAnsi="Times New Roman" w:cs="Times New Roman"/>
          <w:sz w:val="24"/>
          <w:szCs w:val="24"/>
        </w:rPr>
        <w:t>seemingly clear equations (and ethnic</w:t>
      </w:r>
      <w:r w:rsidR="003F294A">
        <w:rPr>
          <w:rFonts w:ascii="Times New Roman" w:hAnsi="Times New Roman" w:cs="Times New Roman"/>
          <w:sz w:val="24"/>
          <w:szCs w:val="24"/>
        </w:rPr>
        <w:t>, or political,</w:t>
      </w:r>
      <w:r w:rsidR="004877E0">
        <w:rPr>
          <w:rFonts w:ascii="Times New Roman" w:hAnsi="Times New Roman" w:cs="Times New Roman"/>
          <w:sz w:val="24"/>
          <w:szCs w:val="24"/>
        </w:rPr>
        <w:t xml:space="preserve"> relations): </w:t>
      </w:r>
      <w:r w:rsidR="004C148D">
        <w:rPr>
          <w:rFonts w:ascii="Times New Roman" w:hAnsi="Times New Roman" w:cs="Times New Roman"/>
          <w:sz w:val="24"/>
          <w:szCs w:val="24"/>
        </w:rPr>
        <w:t>the alien is native</w:t>
      </w:r>
      <w:r w:rsidR="004877E0">
        <w:rPr>
          <w:rFonts w:ascii="Times New Roman" w:hAnsi="Times New Roman" w:cs="Times New Roman"/>
          <w:sz w:val="24"/>
          <w:szCs w:val="24"/>
        </w:rPr>
        <w:t>; the native is alien</w:t>
      </w:r>
      <w:r w:rsidR="004C148D">
        <w:rPr>
          <w:rFonts w:ascii="Times New Roman" w:hAnsi="Times New Roman" w:cs="Times New Roman"/>
          <w:sz w:val="24"/>
          <w:szCs w:val="24"/>
        </w:rPr>
        <w:t>.</w:t>
      </w:r>
    </w:p>
    <w:p w14:paraId="4118E6E4" w14:textId="77777777" w:rsidR="00B6523B" w:rsidRPr="00D00C79" w:rsidRDefault="00B6523B" w:rsidP="008B7482">
      <w:pPr>
        <w:spacing w:after="0" w:line="480" w:lineRule="auto"/>
        <w:rPr>
          <w:rFonts w:ascii="Times New Roman" w:hAnsi="Times New Roman" w:cs="Times New Roman"/>
          <w:sz w:val="24"/>
          <w:szCs w:val="24"/>
        </w:rPr>
      </w:pPr>
    </w:p>
    <w:p w14:paraId="735E8015" w14:textId="77777777" w:rsidR="00B6523B" w:rsidRPr="004877E0" w:rsidRDefault="00B6523B" w:rsidP="008B7482">
      <w:pPr>
        <w:spacing w:after="0" w:line="480" w:lineRule="auto"/>
        <w:ind w:left="850" w:right="850"/>
        <w:rPr>
          <w:rFonts w:ascii="Times New Roman" w:hAnsi="Times New Roman" w:cs="Times New Roman"/>
          <w:sz w:val="24"/>
          <w:szCs w:val="24"/>
        </w:rPr>
      </w:pPr>
      <w:r w:rsidRPr="004877E0">
        <w:rPr>
          <w:rFonts w:ascii="Times New Roman" w:hAnsi="Times New Roman" w:cs="Times New Roman"/>
          <w:sz w:val="24"/>
          <w:szCs w:val="24"/>
        </w:rPr>
        <w:t xml:space="preserve">The threat itself is not neutralized: the converse of </w:t>
      </w:r>
      <w:r w:rsidR="004877E0">
        <w:rPr>
          <w:rFonts w:ascii="Times New Roman" w:hAnsi="Times New Roman" w:cs="Times New Roman"/>
          <w:sz w:val="24"/>
          <w:szCs w:val="24"/>
        </w:rPr>
        <w:t>‘</w:t>
      </w:r>
      <w:r w:rsidRPr="004877E0">
        <w:rPr>
          <w:rFonts w:ascii="Times New Roman" w:hAnsi="Times New Roman" w:cs="Times New Roman"/>
          <w:sz w:val="24"/>
          <w:szCs w:val="24"/>
        </w:rPr>
        <w:t>alien is native</w:t>
      </w:r>
      <w:r w:rsidR="004877E0">
        <w:rPr>
          <w:rFonts w:ascii="Times New Roman" w:hAnsi="Times New Roman" w:cs="Times New Roman"/>
          <w:sz w:val="24"/>
          <w:szCs w:val="24"/>
        </w:rPr>
        <w:t>’</w:t>
      </w:r>
      <w:r w:rsidRPr="004877E0">
        <w:rPr>
          <w:rFonts w:ascii="Times New Roman" w:hAnsi="Times New Roman" w:cs="Times New Roman"/>
          <w:sz w:val="24"/>
          <w:szCs w:val="24"/>
        </w:rPr>
        <w:t xml:space="preserve"> is that the reassurance to be found in things native can lead to a self-deception since the threats associated with things foreign [...] can in fact come from within.</w:t>
      </w:r>
      <w:r w:rsidRPr="004877E0">
        <w:rPr>
          <w:rStyle w:val="EndnoteReference"/>
          <w:rFonts w:ascii="Times New Roman" w:hAnsi="Times New Roman" w:cs="Times New Roman"/>
          <w:sz w:val="24"/>
          <w:szCs w:val="24"/>
        </w:rPr>
        <w:endnoteReference w:id="33"/>
      </w:r>
    </w:p>
    <w:p w14:paraId="0B649BDF" w14:textId="77777777" w:rsidR="00B6523B" w:rsidRPr="00D00C79" w:rsidRDefault="00B6523B" w:rsidP="008B7482">
      <w:pPr>
        <w:spacing w:after="0" w:line="480" w:lineRule="auto"/>
        <w:rPr>
          <w:rFonts w:ascii="Times New Roman" w:hAnsi="Times New Roman" w:cs="Times New Roman"/>
          <w:sz w:val="24"/>
          <w:szCs w:val="24"/>
        </w:rPr>
      </w:pPr>
    </w:p>
    <w:p w14:paraId="2DBC5F67" w14:textId="77777777" w:rsidR="00B6523B" w:rsidRPr="00D00C79" w:rsidRDefault="00B6523B"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The fact that the destination of the fleeing is a door to the same thre</w:t>
      </w:r>
      <w:r w:rsidR="00862A00">
        <w:rPr>
          <w:rFonts w:ascii="Times New Roman" w:hAnsi="Times New Roman" w:cs="Times New Roman"/>
          <w:sz w:val="24"/>
          <w:szCs w:val="24"/>
        </w:rPr>
        <w:t xml:space="preserve">ats (only more intensive) that are </w:t>
      </w:r>
      <w:r w:rsidRPr="00D00C79">
        <w:rPr>
          <w:rFonts w:ascii="Times New Roman" w:hAnsi="Times New Roman" w:cs="Times New Roman"/>
          <w:sz w:val="24"/>
          <w:szCs w:val="24"/>
        </w:rPr>
        <w:t>compel</w:t>
      </w:r>
      <w:r w:rsidR="00862A00">
        <w:rPr>
          <w:rFonts w:ascii="Times New Roman" w:hAnsi="Times New Roman" w:cs="Times New Roman"/>
          <w:sz w:val="24"/>
          <w:szCs w:val="24"/>
        </w:rPr>
        <w:t>ling</w:t>
      </w:r>
      <w:r w:rsidRPr="00D00C79">
        <w:rPr>
          <w:rFonts w:ascii="Times New Roman" w:hAnsi="Times New Roman" w:cs="Times New Roman"/>
          <w:sz w:val="24"/>
          <w:szCs w:val="24"/>
        </w:rPr>
        <w:t xml:space="preserve"> the flight in the first place results in a paradox of movement and paralysis.  There is no progress in the movement since the bird never gets closer to the destination of the flight. </w:t>
      </w:r>
      <w:r w:rsidR="004877E0">
        <w:rPr>
          <w:rFonts w:ascii="Times New Roman" w:hAnsi="Times New Roman" w:cs="Times New Roman"/>
          <w:sz w:val="24"/>
          <w:szCs w:val="24"/>
        </w:rPr>
        <w:t xml:space="preserve"> </w:t>
      </w:r>
      <w:r w:rsidRPr="00D00C79">
        <w:rPr>
          <w:rFonts w:ascii="Times New Roman" w:hAnsi="Times New Roman" w:cs="Times New Roman"/>
          <w:sz w:val="24"/>
          <w:szCs w:val="24"/>
        </w:rPr>
        <w:t>In this relative sense, there is no movement at all. This explains the contradictory descriptions of the poem:</w:t>
      </w:r>
    </w:p>
    <w:p w14:paraId="2EA4BE66" w14:textId="77777777" w:rsidR="00B6523B" w:rsidRPr="00D00C79" w:rsidRDefault="00B6523B" w:rsidP="008B7482">
      <w:pPr>
        <w:spacing w:after="0" w:line="480" w:lineRule="auto"/>
        <w:rPr>
          <w:rFonts w:ascii="Times New Roman" w:hAnsi="Times New Roman" w:cs="Times New Roman"/>
          <w:sz w:val="24"/>
          <w:szCs w:val="24"/>
        </w:rPr>
      </w:pPr>
    </w:p>
    <w:p w14:paraId="01290994" w14:textId="77777777" w:rsidR="00B6523B" w:rsidRPr="004877E0" w:rsidRDefault="00B6523B" w:rsidP="008B7482">
      <w:pPr>
        <w:spacing w:after="0" w:line="480" w:lineRule="auto"/>
        <w:ind w:left="850"/>
        <w:rPr>
          <w:rFonts w:ascii="Times New Roman" w:hAnsi="Times New Roman" w:cs="Times New Roman"/>
          <w:sz w:val="24"/>
          <w:szCs w:val="24"/>
        </w:rPr>
      </w:pPr>
      <w:r w:rsidRPr="004877E0">
        <w:rPr>
          <w:rFonts w:ascii="Times New Roman" w:hAnsi="Times New Roman" w:cs="Times New Roman"/>
          <w:sz w:val="24"/>
          <w:szCs w:val="24"/>
        </w:rPr>
        <w:t xml:space="preserve">Now you have been standing there stiff, </w:t>
      </w:r>
    </w:p>
    <w:p w14:paraId="1E6120ED" w14:textId="77777777" w:rsidR="00B6523B" w:rsidRPr="004877E0" w:rsidRDefault="00B6523B" w:rsidP="008B7482">
      <w:pPr>
        <w:spacing w:after="0" w:line="480" w:lineRule="auto"/>
        <w:ind w:left="850"/>
        <w:rPr>
          <w:rFonts w:ascii="Times New Roman" w:hAnsi="Times New Roman" w:cs="Times New Roman"/>
          <w:sz w:val="24"/>
          <w:szCs w:val="24"/>
        </w:rPr>
      </w:pPr>
      <w:r w:rsidRPr="004877E0">
        <w:rPr>
          <w:rFonts w:ascii="Times New Roman" w:hAnsi="Times New Roman" w:cs="Times New Roman"/>
          <w:sz w:val="24"/>
          <w:szCs w:val="24"/>
        </w:rPr>
        <w:t>Looking backward, alas, for how long now!</w:t>
      </w:r>
    </w:p>
    <w:p w14:paraId="0F38D362" w14:textId="77777777" w:rsidR="00B6523B" w:rsidRPr="004877E0" w:rsidRDefault="00B6523B" w:rsidP="008B7482">
      <w:pPr>
        <w:spacing w:after="0" w:line="480" w:lineRule="auto"/>
        <w:ind w:left="850"/>
        <w:rPr>
          <w:rFonts w:ascii="Times New Roman" w:hAnsi="Times New Roman" w:cs="Times New Roman"/>
          <w:sz w:val="24"/>
          <w:szCs w:val="24"/>
        </w:rPr>
      </w:pPr>
    </w:p>
    <w:p w14:paraId="121206D2" w14:textId="77777777" w:rsidR="00B6523B" w:rsidRPr="004877E0" w:rsidRDefault="00B6523B" w:rsidP="008B7482">
      <w:pPr>
        <w:spacing w:after="0" w:line="480" w:lineRule="auto"/>
        <w:ind w:left="850"/>
        <w:rPr>
          <w:rFonts w:ascii="Times New Roman" w:hAnsi="Times New Roman" w:cs="Times New Roman"/>
          <w:sz w:val="24"/>
          <w:szCs w:val="24"/>
        </w:rPr>
      </w:pPr>
      <w:r w:rsidRPr="004877E0">
        <w:rPr>
          <w:rFonts w:ascii="Times New Roman" w:hAnsi="Times New Roman" w:cs="Times New Roman"/>
          <w:sz w:val="24"/>
          <w:szCs w:val="24"/>
        </w:rPr>
        <w:t>Why, fool that you are, did you</w:t>
      </w:r>
    </w:p>
    <w:p w14:paraId="589C6890" w14:textId="77777777" w:rsidR="00B6523B" w:rsidRPr="004877E0" w:rsidRDefault="00B6523B" w:rsidP="008B7482">
      <w:pPr>
        <w:spacing w:after="0" w:line="480" w:lineRule="auto"/>
        <w:ind w:left="850"/>
        <w:rPr>
          <w:rFonts w:ascii="Times New Roman" w:hAnsi="Times New Roman" w:cs="Times New Roman"/>
          <w:sz w:val="24"/>
          <w:szCs w:val="24"/>
        </w:rPr>
      </w:pPr>
      <w:r w:rsidRPr="004877E0">
        <w:rPr>
          <w:rFonts w:ascii="Times New Roman" w:hAnsi="Times New Roman" w:cs="Times New Roman"/>
          <w:sz w:val="24"/>
          <w:szCs w:val="24"/>
        </w:rPr>
        <w:t>Escape into the world as winter was coming?</w:t>
      </w:r>
    </w:p>
    <w:p w14:paraId="03643C56" w14:textId="77777777" w:rsidR="00B6523B" w:rsidRPr="007D7AD0" w:rsidRDefault="00B6523B" w:rsidP="008B7482">
      <w:pPr>
        <w:spacing w:after="0" w:line="480" w:lineRule="auto"/>
        <w:ind w:left="850"/>
        <w:rPr>
          <w:rFonts w:ascii="Times New Roman" w:hAnsi="Times New Roman" w:cs="Times New Roman"/>
          <w:sz w:val="24"/>
          <w:szCs w:val="24"/>
        </w:rPr>
      </w:pPr>
    </w:p>
    <w:p w14:paraId="376B6D22" w14:textId="77777777" w:rsidR="00B6523B" w:rsidRPr="007D7AD0" w:rsidRDefault="00B6523B" w:rsidP="008B7482">
      <w:pPr>
        <w:spacing w:after="0" w:line="480" w:lineRule="auto"/>
        <w:ind w:left="850"/>
        <w:rPr>
          <w:rFonts w:ascii="Times New Roman" w:hAnsi="Times New Roman" w:cs="Times New Roman"/>
          <w:sz w:val="24"/>
          <w:szCs w:val="24"/>
        </w:rPr>
      </w:pPr>
      <w:r w:rsidRPr="007D7AD0">
        <w:rPr>
          <w:rFonts w:ascii="Times New Roman" w:hAnsi="Times New Roman" w:cs="Times New Roman"/>
          <w:sz w:val="24"/>
          <w:szCs w:val="24"/>
        </w:rPr>
        <w:t>The man who has lost</w:t>
      </w:r>
    </w:p>
    <w:p w14:paraId="2F468C8A" w14:textId="77777777" w:rsidR="00B6523B" w:rsidRPr="007D7AD0" w:rsidRDefault="00B6523B" w:rsidP="008B7482">
      <w:pPr>
        <w:spacing w:after="0" w:line="480" w:lineRule="auto"/>
        <w:ind w:left="850"/>
        <w:rPr>
          <w:rFonts w:ascii="Times New Roman" w:hAnsi="Times New Roman" w:cs="Times New Roman"/>
          <w:sz w:val="24"/>
          <w:szCs w:val="24"/>
        </w:rPr>
      </w:pPr>
      <w:r w:rsidRPr="007D7AD0">
        <w:rPr>
          <w:rFonts w:ascii="Times New Roman" w:hAnsi="Times New Roman" w:cs="Times New Roman"/>
          <w:sz w:val="24"/>
          <w:szCs w:val="24"/>
        </w:rPr>
        <w:t xml:space="preserve">What you have </w:t>
      </w:r>
      <w:proofErr w:type="gramStart"/>
      <w:r w:rsidRPr="007D7AD0">
        <w:rPr>
          <w:rFonts w:ascii="Times New Roman" w:hAnsi="Times New Roman" w:cs="Times New Roman"/>
          <w:sz w:val="24"/>
          <w:szCs w:val="24"/>
        </w:rPr>
        <w:t>lost,</w:t>
      </w:r>
      <w:proofErr w:type="gramEnd"/>
      <w:r w:rsidRPr="007D7AD0">
        <w:rPr>
          <w:rFonts w:ascii="Times New Roman" w:hAnsi="Times New Roman" w:cs="Times New Roman"/>
          <w:sz w:val="24"/>
          <w:szCs w:val="24"/>
        </w:rPr>
        <w:t xml:space="preserve"> never halts anywhere.</w:t>
      </w:r>
    </w:p>
    <w:p w14:paraId="408A6625" w14:textId="77777777" w:rsidR="00B6523B" w:rsidRPr="00D00C79" w:rsidRDefault="00B6523B" w:rsidP="008B7482">
      <w:pPr>
        <w:spacing w:after="0" w:line="480" w:lineRule="auto"/>
        <w:rPr>
          <w:rFonts w:ascii="Times New Roman" w:hAnsi="Times New Roman" w:cs="Times New Roman"/>
          <w:sz w:val="24"/>
          <w:szCs w:val="24"/>
        </w:rPr>
      </w:pPr>
    </w:p>
    <w:p w14:paraId="187D7562" w14:textId="77777777" w:rsidR="00B6523B" w:rsidRPr="00D00C79" w:rsidRDefault="00B6523B"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The penultimate stanza makes the coincidence of movement and stiffness explicit, the crow is standing and forced to flee by a curse at the same time. Since fleeing is a curse, its movement is not active but rather the result of an inability to halt:</w:t>
      </w:r>
    </w:p>
    <w:p w14:paraId="200CDF36" w14:textId="77777777" w:rsidR="00B6523B" w:rsidRPr="007D7AD0" w:rsidRDefault="00B6523B" w:rsidP="008B7482">
      <w:pPr>
        <w:spacing w:after="0" w:line="480" w:lineRule="auto"/>
        <w:rPr>
          <w:rFonts w:ascii="Times New Roman" w:hAnsi="Times New Roman" w:cs="Times New Roman"/>
          <w:sz w:val="24"/>
          <w:szCs w:val="24"/>
        </w:rPr>
      </w:pPr>
    </w:p>
    <w:p w14:paraId="28DBCD58" w14:textId="77777777" w:rsidR="00B6523B" w:rsidRPr="007D7AD0" w:rsidRDefault="00B6523B" w:rsidP="008B7482">
      <w:pPr>
        <w:spacing w:after="0" w:line="480" w:lineRule="auto"/>
        <w:ind w:left="850"/>
        <w:rPr>
          <w:rFonts w:ascii="Times New Roman" w:hAnsi="Times New Roman" w:cs="Times New Roman"/>
          <w:sz w:val="24"/>
          <w:szCs w:val="24"/>
        </w:rPr>
      </w:pPr>
      <w:r w:rsidRPr="007D7AD0">
        <w:rPr>
          <w:rFonts w:ascii="Times New Roman" w:hAnsi="Times New Roman" w:cs="Times New Roman"/>
          <w:sz w:val="24"/>
          <w:szCs w:val="24"/>
        </w:rPr>
        <w:t>Now you are standing there pale,</w:t>
      </w:r>
    </w:p>
    <w:p w14:paraId="136181B0" w14:textId="77777777" w:rsidR="00B6523B" w:rsidRPr="007D7AD0" w:rsidRDefault="00B6523B" w:rsidP="008B7482">
      <w:pPr>
        <w:spacing w:after="0" w:line="480" w:lineRule="auto"/>
        <w:ind w:left="850"/>
        <w:rPr>
          <w:rFonts w:ascii="Times New Roman" w:hAnsi="Times New Roman" w:cs="Times New Roman"/>
          <w:sz w:val="24"/>
          <w:szCs w:val="24"/>
        </w:rPr>
      </w:pPr>
      <w:r w:rsidRPr="007D7AD0">
        <w:rPr>
          <w:rFonts w:ascii="Times New Roman" w:hAnsi="Times New Roman" w:cs="Times New Roman"/>
          <w:sz w:val="24"/>
          <w:szCs w:val="24"/>
        </w:rPr>
        <w:t>Condemned by a curse to journey in winter,</w:t>
      </w:r>
    </w:p>
    <w:p w14:paraId="1EB8F2D0" w14:textId="77777777" w:rsidR="00B6523B" w:rsidRPr="007D7AD0" w:rsidRDefault="00B6523B" w:rsidP="008B7482">
      <w:pPr>
        <w:spacing w:after="0" w:line="480" w:lineRule="auto"/>
        <w:ind w:left="850"/>
        <w:rPr>
          <w:rFonts w:ascii="Times New Roman" w:hAnsi="Times New Roman" w:cs="Times New Roman"/>
          <w:sz w:val="24"/>
          <w:szCs w:val="24"/>
        </w:rPr>
      </w:pPr>
      <w:r w:rsidRPr="007D7AD0">
        <w:rPr>
          <w:rFonts w:ascii="Times New Roman" w:hAnsi="Times New Roman" w:cs="Times New Roman"/>
          <w:sz w:val="24"/>
          <w:szCs w:val="24"/>
        </w:rPr>
        <w:t>Like the smoke</w:t>
      </w:r>
    </w:p>
    <w:p w14:paraId="3847E00B" w14:textId="77777777" w:rsidR="00B6523B" w:rsidRPr="007D7AD0" w:rsidRDefault="00B6523B" w:rsidP="008B7482">
      <w:pPr>
        <w:spacing w:after="0" w:line="480" w:lineRule="auto"/>
        <w:ind w:left="850"/>
        <w:rPr>
          <w:rFonts w:ascii="Times New Roman" w:hAnsi="Times New Roman" w:cs="Times New Roman"/>
          <w:sz w:val="24"/>
          <w:szCs w:val="24"/>
        </w:rPr>
      </w:pPr>
      <w:r w:rsidRPr="007D7AD0">
        <w:rPr>
          <w:rFonts w:ascii="Times New Roman" w:hAnsi="Times New Roman" w:cs="Times New Roman"/>
          <w:sz w:val="24"/>
          <w:szCs w:val="24"/>
        </w:rPr>
        <w:t>That constantly seeks colder Heavens.</w:t>
      </w:r>
    </w:p>
    <w:p w14:paraId="386ACE9A" w14:textId="77777777" w:rsidR="00B6523B" w:rsidRPr="00D00C79" w:rsidRDefault="00B6523B" w:rsidP="008B7482">
      <w:pPr>
        <w:spacing w:after="0" w:line="480" w:lineRule="auto"/>
        <w:rPr>
          <w:rFonts w:ascii="Times New Roman" w:hAnsi="Times New Roman" w:cs="Times New Roman"/>
          <w:sz w:val="24"/>
          <w:szCs w:val="24"/>
        </w:rPr>
      </w:pPr>
    </w:p>
    <w:p w14:paraId="7484C428" w14:textId="77777777" w:rsidR="00B6523B" w:rsidRPr="00D00C79" w:rsidRDefault="00B6523B"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It is the very nature of the smoke which compels it</w:t>
      </w:r>
      <w:r w:rsidR="00862A00">
        <w:rPr>
          <w:rFonts w:ascii="Times New Roman" w:hAnsi="Times New Roman" w:cs="Times New Roman"/>
          <w:sz w:val="24"/>
          <w:szCs w:val="24"/>
        </w:rPr>
        <w:t xml:space="preserve"> to go upward</w:t>
      </w:r>
      <w:r w:rsidRPr="00D00C79">
        <w:rPr>
          <w:rFonts w:ascii="Times New Roman" w:hAnsi="Times New Roman" w:cs="Times New Roman"/>
          <w:sz w:val="24"/>
          <w:szCs w:val="24"/>
        </w:rPr>
        <w:t xml:space="preserve">, because of its </w:t>
      </w:r>
      <w:r w:rsidR="00862A00">
        <w:rPr>
          <w:rFonts w:ascii="Times New Roman" w:hAnsi="Times New Roman" w:cs="Times New Roman"/>
          <w:sz w:val="24"/>
          <w:szCs w:val="24"/>
        </w:rPr>
        <w:t xml:space="preserve">own heat </w:t>
      </w:r>
      <w:r w:rsidR="007D7AD0">
        <w:rPr>
          <w:rFonts w:ascii="Times New Roman" w:hAnsi="Times New Roman" w:cs="Times New Roman"/>
          <w:sz w:val="24"/>
          <w:szCs w:val="24"/>
        </w:rPr>
        <w:t xml:space="preserve">it </w:t>
      </w:r>
      <w:r w:rsidR="00862A00">
        <w:rPr>
          <w:rFonts w:ascii="Times New Roman" w:hAnsi="Times New Roman" w:cs="Times New Roman"/>
          <w:sz w:val="24"/>
          <w:szCs w:val="24"/>
        </w:rPr>
        <w:t>has</w:t>
      </w:r>
      <w:r w:rsidRPr="00D00C79">
        <w:rPr>
          <w:rFonts w:ascii="Times New Roman" w:hAnsi="Times New Roman" w:cs="Times New Roman"/>
          <w:sz w:val="24"/>
          <w:szCs w:val="24"/>
        </w:rPr>
        <w:t xml:space="preserve"> to progress towards cold, that is, towards the destruction of its own existence. </w:t>
      </w:r>
      <w:r w:rsidR="007D7AD0">
        <w:rPr>
          <w:rFonts w:ascii="Times New Roman" w:hAnsi="Times New Roman" w:cs="Times New Roman"/>
          <w:sz w:val="24"/>
          <w:szCs w:val="24"/>
        </w:rPr>
        <w:t xml:space="preserve"> </w:t>
      </w:r>
      <w:r w:rsidRPr="00D00C79">
        <w:rPr>
          <w:rFonts w:ascii="Times New Roman" w:hAnsi="Times New Roman" w:cs="Times New Roman"/>
          <w:sz w:val="24"/>
          <w:szCs w:val="24"/>
        </w:rPr>
        <w:t xml:space="preserve">This physical law of self-destruction corresponds to </w:t>
      </w:r>
      <w:r w:rsidR="00862A00">
        <w:rPr>
          <w:rFonts w:ascii="Times New Roman" w:hAnsi="Times New Roman" w:cs="Times New Roman"/>
          <w:sz w:val="24"/>
          <w:szCs w:val="24"/>
        </w:rPr>
        <w:t>the self-deception of self-identity of being native to a home</w:t>
      </w:r>
      <w:r w:rsidR="007D7AD0">
        <w:rPr>
          <w:rFonts w:ascii="Times New Roman" w:hAnsi="Times New Roman" w:cs="Times New Roman"/>
          <w:sz w:val="24"/>
          <w:szCs w:val="24"/>
        </w:rPr>
        <w:t xml:space="preserve"> </w:t>
      </w:r>
      <w:r w:rsidR="00862A00">
        <w:rPr>
          <w:rFonts w:ascii="Times New Roman" w:hAnsi="Times New Roman" w:cs="Times New Roman"/>
          <w:sz w:val="24"/>
          <w:szCs w:val="24"/>
        </w:rPr>
        <w:t xml:space="preserve">(which explains the importance of the Oedipus myth). </w:t>
      </w:r>
      <w:r w:rsidR="007D7AD0">
        <w:rPr>
          <w:rFonts w:ascii="Times New Roman" w:hAnsi="Times New Roman" w:cs="Times New Roman"/>
          <w:sz w:val="24"/>
          <w:szCs w:val="24"/>
        </w:rPr>
        <w:t xml:space="preserve"> </w:t>
      </w:r>
      <w:r w:rsidR="00862A00">
        <w:rPr>
          <w:rFonts w:ascii="Times New Roman" w:hAnsi="Times New Roman" w:cs="Times New Roman"/>
          <w:sz w:val="24"/>
          <w:szCs w:val="24"/>
        </w:rPr>
        <w:t>Seeking h</w:t>
      </w:r>
      <w:r w:rsidRPr="00D00C79">
        <w:rPr>
          <w:rFonts w:ascii="Times New Roman" w:hAnsi="Times New Roman" w:cs="Times New Roman"/>
          <w:sz w:val="24"/>
          <w:szCs w:val="24"/>
        </w:rPr>
        <w:t>eavens that prove to be ever cold</w:t>
      </w:r>
      <w:r w:rsidR="00862A00">
        <w:rPr>
          <w:rFonts w:ascii="Times New Roman" w:hAnsi="Times New Roman" w:cs="Times New Roman"/>
          <w:sz w:val="24"/>
          <w:szCs w:val="24"/>
        </w:rPr>
        <w:t xml:space="preserve">er </w:t>
      </w:r>
      <w:r w:rsidR="007D7AD0">
        <w:rPr>
          <w:rFonts w:ascii="Times New Roman" w:hAnsi="Times New Roman" w:cs="Times New Roman"/>
          <w:sz w:val="24"/>
          <w:szCs w:val="24"/>
        </w:rPr>
        <w:t xml:space="preserve">just </w:t>
      </w:r>
      <w:r w:rsidR="00862A00">
        <w:rPr>
          <w:rFonts w:ascii="Times New Roman" w:hAnsi="Times New Roman" w:cs="Times New Roman"/>
          <w:sz w:val="24"/>
          <w:szCs w:val="24"/>
        </w:rPr>
        <w:t xml:space="preserve">is </w:t>
      </w:r>
      <w:r w:rsidRPr="00D00C79">
        <w:rPr>
          <w:rFonts w:ascii="Times New Roman" w:hAnsi="Times New Roman" w:cs="Times New Roman"/>
          <w:sz w:val="24"/>
          <w:szCs w:val="24"/>
        </w:rPr>
        <w:t>human history</w:t>
      </w:r>
      <w:r w:rsidR="007D7AD0">
        <w:rPr>
          <w:rFonts w:ascii="Times New Roman" w:hAnsi="Times New Roman" w:cs="Times New Roman"/>
          <w:sz w:val="24"/>
          <w:szCs w:val="24"/>
        </w:rPr>
        <w:t>,</w:t>
      </w:r>
      <w:r w:rsidR="00862A00">
        <w:rPr>
          <w:rFonts w:ascii="Times New Roman" w:hAnsi="Times New Roman" w:cs="Times New Roman"/>
          <w:sz w:val="24"/>
          <w:szCs w:val="24"/>
        </w:rPr>
        <w:t xml:space="preserve"> according to Nietzsche</w:t>
      </w:r>
      <w:r w:rsidRPr="00D00C79">
        <w:rPr>
          <w:rFonts w:ascii="Times New Roman" w:hAnsi="Times New Roman" w:cs="Times New Roman"/>
          <w:sz w:val="24"/>
          <w:szCs w:val="24"/>
        </w:rPr>
        <w:t xml:space="preserve">. </w:t>
      </w:r>
      <w:r w:rsidR="007D7AD0">
        <w:rPr>
          <w:rFonts w:ascii="Times New Roman" w:hAnsi="Times New Roman" w:cs="Times New Roman"/>
          <w:sz w:val="24"/>
          <w:szCs w:val="24"/>
        </w:rPr>
        <w:t xml:space="preserve"> </w:t>
      </w:r>
      <w:r w:rsidRPr="00D00C79">
        <w:rPr>
          <w:rFonts w:ascii="Times New Roman" w:hAnsi="Times New Roman" w:cs="Times New Roman"/>
          <w:sz w:val="24"/>
          <w:szCs w:val="24"/>
        </w:rPr>
        <w:t>The historical movement is based upon the self-deception that there is progress, while in fact there is only the movement of the smoke</w:t>
      </w:r>
      <w:r w:rsidR="00862A00">
        <w:rPr>
          <w:rFonts w:ascii="Times New Roman" w:hAnsi="Times New Roman" w:cs="Times New Roman"/>
          <w:sz w:val="24"/>
          <w:szCs w:val="24"/>
        </w:rPr>
        <w:t>,</w:t>
      </w:r>
      <w:r w:rsidRPr="00D00C79">
        <w:rPr>
          <w:rFonts w:ascii="Times New Roman" w:hAnsi="Times New Roman" w:cs="Times New Roman"/>
          <w:sz w:val="24"/>
          <w:szCs w:val="24"/>
        </w:rPr>
        <w:t xml:space="preserve"> which is standing in the same place while consummating itself in a self-destructive urge toward its own annihilation. </w:t>
      </w:r>
      <w:r w:rsidR="007D7AD0">
        <w:rPr>
          <w:rFonts w:ascii="Times New Roman" w:hAnsi="Times New Roman" w:cs="Times New Roman"/>
          <w:sz w:val="24"/>
          <w:szCs w:val="24"/>
        </w:rPr>
        <w:t xml:space="preserve"> </w:t>
      </w:r>
      <w:r w:rsidRPr="00D00C79">
        <w:rPr>
          <w:rFonts w:ascii="Times New Roman" w:hAnsi="Times New Roman" w:cs="Times New Roman"/>
          <w:sz w:val="24"/>
          <w:szCs w:val="24"/>
        </w:rPr>
        <w:t xml:space="preserve">Historical, personal, and poetic fate </w:t>
      </w:r>
      <w:r w:rsidR="007D7AD0">
        <w:rPr>
          <w:rFonts w:ascii="Times New Roman" w:hAnsi="Times New Roman" w:cs="Times New Roman"/>
          <w:sz w:val="24"/>
          <w:szCs w:val="24"/>
        </w:rPr>
        <w:t xml:space="preserve">all </w:t>
      </w:r>
      <w:r w:rsidRPr="00D00C79">
        <w:rPr>
          <w:rFonts w:ascii="Times New Roman" w:hAnsi="Times New Roman" w:cs="Times New Roman"/>
          <w:sz w:val="24"/>
          <w:szCs w:val="24"/>
        </w:rPr>
        <w:t xml:space="preserve">coincide in the cursed flight of the poem. </w:t>
      </w:r>
      <w:r w:rsidR="007D7AD0">
        <w:rPr>
          <w:rFonts w:ascii="Times New Roman" w:hAnsi="Times New Roman" w:cs="Times New Roman"/>
          <w:sz w:val="24"/>
          <w:szCs w:val="24"/>
        </w:rPr>
        <w:t xml:space="preserve"> </w:t>
      </w:r>
      <w:r w:rsidRPr="00D00C79">
        <w:rPr>
          <w:rFonts w:ascii="Times New Roman" w:hAnsi="Times New Roman" w:cs="Times New Roman"/>
          <w:sz w:val="24"/>
          <w:szCs w:val="24"/>
        </w:rPr>
        <w:t>Walter Benjamin describes the flight depicted in Paul Klee</w:t>
      </w:r>
      <w:r w:rsidR="007D7AD0">
        <w:rPr>
          <w:rFonts w:ascii="Times New Roman" w:hAnsi="Times New Roman" w:cs="Times New Roman"/>
          <w:sz w:val="24"/>
          <w:szCs w:val="24"/>
        </w:rPr>
        <w:t>’</w:t>
      </w:r>
      <w:r w:rsidRPr="00D00C79">
        <w:rPr>
          <w:rFonts w:ascii="Times New Roman" w:hAnsi="Times New Roman" w:cs="Times New Roman"/>
          <w:sz w:val="24"/>
          <w:szCs w:val="24"/>
        </w:rPr>
        <w:t xml:space="preserve">s </w:t>
      </w:r>
      <w:r w:rsidRPr="007D7AD0">
        <w:rPr>
          <w:rFonts w:ascii="Times New Roman" w:hAnsi="Times New Roman" w:cs="Times New Roman"/>
          <w:i/>
          <w:sz w:val="24"/>
          <w:szCs w:val="24"/>
        </w:rPr>
        <w:t>Angelus N</w:t>
      </w:r>
      <w:r w:rsidR="007D7AD0" w:rsidRPr="007D7AD0">
        <w:rPr>
          <w:rFonts w:ascii="Times New Roman" w:hAnsi="Times New Roman" w:cs="Times New Roman"/>
          <w:i/>
          <w:sz w:val="24"/>
          <w:szCs w:val="24"/>
        </w:rPr>
        <w:t>o</w:t>
      </w:r>
      <w:r w:rsidRPr="007D7AD0">
        <w:rPr>
          <w:rFonts w:ascii="Times New Roman" w:hAnsi="Times New Roman" w:cs="Times New Roman"/>
          <w:i/>
          <w:sz w:val="24"/>
          <w:szCs w:val="24"/>
        </w:rPr>
        <w:t>vus</w:t>
      </w:r>
      <w:r w:rsidRPr="00D00C79">
        <w:rPr>
          <w:rFonts w:ascii="Times New Roman" w:hAnsi="Times New Roman" w:cs="Times New Roman"/>
          <w:sz w:val="24"/>
          <w:szCs w:val="24"/>
        </w:rPr>
        <w:t xml:space="preserve"> in the same paradoxical terms:</w:t>
      </w:r>
    </w:p>
    <w:p w14:paraId="2466270C" w14:textId="77777777" w:rsidR="00B6523B" w:rsidRPr="007D7AD0" w:rsidRDefault="00B6523B" w:rsidP="008B7482">
      <w:pPr>
        <w:spacing w:after="0" w:line="480" w:lineRule="auto"/>
        <w:rPr>
          <w:rFonts w:ascii="Times New Roman" w:hAnsi="Times New Roman" w:cs="Times New Roman"/>
          <w:sz w:val="24"/>
          <w:szCs w:val="24"/>
        </w:rPr>
      </w:pPr>
    </w:p>
    <w:p w14:paraId="7DF4BC37" w14:textId="77777777" w:rsidR="00B6523B" w:rsidRPr="007D7AD0" w:rsidRDefault="00B6523B" w:rsidP="008B7482">
      <w:pPr>
        <w:spacing w:after="0" w:line="480" w:lineRule="auto"/>
        <w:ind w:left="850" w:right="850"/>
        <w:rPr>
          <w:rFonts w:ascii="Times New Roman" w:hAnsi="Times New Roman" w:cs="Times New Roman"/>
          <w:sz w:val="24"/>
          <w:szCs w:val="24"/>
        </w:rPr>
      </w:pPr>
      <w:r w:rsidRPr="007D7AD0">
        <w:rPr>
          <w:rFonts w:ascii="Times New Roman" w:hAnsi="Times New Roman" w:cs="Times New Roman"/>
          <w:sz w:val="24"/>
          <w:szCs w:val="24"/>
        </w:rPr>
        <w:t xml:space="preserve">A Klee painting named ‘Angelus Nevus’ shows an angel looking as though he is about to move away from something he is fixedly contemplating. His eyes are staring, his mouth is open, </w:t>
      </w:r>
      <w:proofErr w:type="gramStart"/>
      <w:r w:rsidRPr="007D7AD0">
        <w:rPr>
          <w:rFonts w:ascii="Times New Roman" w:hAnsi="Times New Roman" w:cs="Times New Roman"/>
          <w:sz w:val="24"/>
          <w:szCs w:val="24"/>
        </w:rPr>
        <w:t>his</w:t>
      </w:r>
      <w:proofErr w:type="gramEnd"/>
      <w:r w:rsidRPr="007D7AD0">
        <w:rPr>
          <w:rFonts w:ascii="Times New Roman" w:hAnsi="Times New Roman" w:cs="Times New Roman"/>
          <w:sz w:val="24"/>
          <w:szCs w:val="24"/>
        </w:rPr>
        <w:t xml:space="preserve"> wings are spread. This is how one pictures the angel of history. His face is turned toward the past. Where we perceive a chain of events, he sees one single catastrophe which keeps piling wreckage upon wreckage and hurls it in front of his feet. The angel would like to stay, awaken the dead, and make whole what has been smashed. But a storm is blowing from Paradise; it has got caught in his wings with such violence that the angel can no longer close them. This storm irresistibly propels him into the future to which his back is turned, while the pile of debris before him grows skyward. This storm is what we call progress.</w:t>
      </w:r>
      <w:r w:rsidRPr="007D7AD0">
        <w:rPr>
          <w:rStyle w:val="EndnoteReference"/>
          <w:rFonts w:ascii="Times New Roman" w:hAnsi="Times New Roman" w:cs="Times New Roman"/>
          <w:sz w:val="24"/>
          <w:szCs w:val="24"/>
        </w:rPr>
        <w:endnoteReference w:id="34"/>
      </w:r>
    </w:p>
    <w:p w14:paraId="30E58769" w14:textId="77777777" w:rsidR="00B6523B" w:rsidRPr="00D00C79" w:rsidRDefault="00B6523B"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ab/>
      </w:r>
    </w:p>
    <w:p w14:paraId="7088A3AE" w14:textId="77777777" w:rsidR="007D7AD0" w:rsidRDefault="00B6523B" w:rsidP="003D0416">
      <w:pPr>
        <w:spacing w:after="0" w:line="480" w:lineRule="auto"/>
        <w:rPr>
          <w:rFonts w:eastAsia="Times New Roman" w:cs="Times New Roman"/>
          <w:color w:val="000000"/>
          <w:sz w:val="24"/>
          <w:szCs w:val="24"/>
        </w:rPr>
      </w:pPr>
      <w:r w:rsidRPr="00D00C79">
        <w:rPr>
          <w:rFonts w:ascii="Times New Roman" w:hAnsi="Times New Roman" w:cs="Times New Roman"/>
          <w:sz w:val="24"/>
          <w:szCs w:val="24"/>
        </w:rPr>
        <w:t>The spirit of innovation, the Angelus N</w:t>
      </w:r>
      <w:r w:rsidR="007D7AD0">
        <w:rPr>
          <w:rFonts w:ascii="Times New Roman" w:hAnsi="Times New Roman" w:cs="Times New Roman"/>
          <w:sz w:val="24"/>
          <w:szCs w:val="24"/>
        </w:rPr>
        <w:t>o</w:t>
      </w:r>
      <w:r w:rsidRPr="00D00C79">
        <w:rPr>
          <w:rFonts w:ascii="Times New Roman" w:hAnsi="Times New Roman" w:cs="Times New Roman"/>
          <w:sz w:val="24"/>
          <w:szCs w:val="24"/>
        </w:rPr>
        <w:t xml:space="preserve">vus, is manifest in the twofold movement of </w:t>
      </w:r>
      <w:proofErr w:type="spellStart"/>
      <w:r w:rsidRPr="00832C55">
        <w:rPr>
          <w:rFonts w:ascii="Times New Roman" w:hAnsi="Times New Roman" w:cs="Times New Roman"/>
          <w:i/>
          <w:sz w:val="24"/>
          <w:szCs w:val="24"/>
        </w:rPr>
        <w:t>xenosis</w:t>
      </w:r>
      <w:proofErr w:type="spellEnd"/>
      <w:r>
        <w:rPr>
          <w:rFonts w:ascii="Times New Roman" w:hAnsi="Times New Roman" w:cs="Times New Roman"/>
          <w:sz w:val="24"/>
          <w:szCs w:val="24"/>
        </w:rPr>
        <w:t xml:space="preserve">. </w:t>
      </w:r>
      <w:r w:rsidR="007D7AD0">
        <w:rPr>
          <w:rFonts w:ascii="Times New Roman" w:hAnsi="Times New Roman" w:cs="Times New Roman"/>
          <w:sz w:val="24"/>
          <w:szCs w:val="24"/>
        </w:rPr>
        <w:t xml:space="preserve"> </w:t>
      </w:r>
      <w:r w:rsidRPr="00D00C79">
        <w:rPr>
          <w:rFonts w:ascii="Times New Roman" w:hAnsi="Times New Roman" w:cs="Times New Roman"/>
          <w:sz w:val="24"/>
          <w:szCs w:val="24"/>
        </w:rPr>
        <w:t xml:space="preserve">One aspect of </w:t>
      </w:r>
      <w:proofErr w:type="spellStart"/>
      <w:r w:rsidRPr="00832C55">
        <w:rPr>
          <w:rFonts w:ascii="Times New Roman" w:hAnsi="Times New Roman" w:cs="Times New Roman"/>
          <w:i/>
          <w:sz w:val="24"/>
          <w:szCs w:val="24"/>
        </w:rPr>
        <w:t>xenosis</w:t>
      </w:r>
      <w:proofErr w:type="spellEnd"/>
      <w:r w:rsidRPr="00D00C79">
        <w:rPr>
          <w:rFonts w:ascii="Times New Roman" w:hAnsi="Times New Roman" w:cs="Times New Roman"/>
          <w:sz w:val="24"/>
          <w:szCs w:val="24"/>
        </w:rPr>
        <w:t xml:space="preserve"> is innovation, that is bringing something from outside to inside, making something that was unknown and alien into the </w:t>
      </w:r>
      <w:proofErr w:type="spellStart"/>
      <w:r w:rsidRPr="00D00C79">
        <w:rPr>
          <w:rFonts w:ascii="Times New Roman" w:hAnsi="Times New Roman" w:cs="Times New Roman"/>
          <w:sz w:val="24"/>
          <w:szCs w:val="24"/>
        </w:rPr>
        <w:t>center</w:t>
      </w:r>
      <w:proofErr w:type="spellEnd"/>
      <w:r w:rsidRPr="00D00C79">
        <w:rPr>
          <w:rFonts w:ascii="Times New Roman" w:hAnsi="Times New Roman" w:cs="Times New Roman"/>
          <w:sz w:val="24"/>
          <w:szCs w:val="24"/>
        </w:rPr>
        <w:t xml:space="preserve"> of a community, thus making it familiar and native. </w:t>
      </w:r>
      <w:r w:rsidR="007D7AD0">
        <w:rPr>
          <w:rFonts w:ascii="Times New Roman" w:hAnsi="Times New Roman" w:cs="Times New Roman"/>
          <w:sz w:val="24"/>
          <w:szCs w:val="24"/>
        </w:rPr>
        <w:t xml:space="preserve"> </w:t>
      </w:r>
      <w:r w:rsidRPr="00D00C79">
        <w:rPr>
          <w:rFonts w:ascii="Times New Roman" w:hAnsi="Times New Roman" w:cs="Times New Roman"/>
          <w:sz w:val="24"/>
          <w:szCs w:val="24"/>
        </w:rPr>
        <w:t xml:space="preserve">Benjamin’s analysis shows that the spirit of the new can never halt since, as soon as the new and alien is interiorized as native, its very novelty is destroyed. </w:t>
      </w:r>
      <w:r w:rsidR="007D7AD0">
        <w:rPr>
          <w:rFonts w:ascii="Times New Roman" w:hAnsi="Times New Roman" w:cs="Times New Roman"/>
          <w:sz w:val="24"/>
          <w:szCs w:val="24"/>
        </w:rPr>
        <w:t xml:space="preserve"> </w:t>
      </w:r>
      <w:r w:rsidRPr="00D00C79">
        <w:rPr>
          <w:rFonts w:ascii="Times New Roman" w:hAnsi="Times New Roman" w:cs="Times New Roman"/>
          <w:sz w:val="24"/>
          <w:szCs w:val="24"/>
        </w:rPr>
        <w:t xml:space="preserve">However, innovation is conditioned upon the other aspect of </w:t>
      </w:r>
      <w:proofErr w:type="spellStart"/>
      <w:r w:rsidRPr="00832C55">
        <w:rPr>
          <w:rFonts w:ascii="Times New Roman" w:hAnsi="Times New Roman" w:cs="Times New Roman"/>
          <w:i/>
          <w:sz w:val="24"/>
          <w:szCs w:val="24"/>
        </w:rPr>
        <w:t>xenosis</w:t>
      </w:r>
      <w:proofErr w:type="spellEnd"/>
      <w:r w:rsidRPr="00D00C79">
        <w:rPr>
          <w:rFonts w:ascii="Times New Roman" w:hAnsi="Times New Roman" w:cs="Times New Roman"/>
          <w:sz w:val="24"/>
          <w:szCs w:val="24"/>
        </w:rPr>
        <w:t xml:space="preserve">, namely the estrangement of the innovator who is condemned to stay in the outside position. </w:t>
      </w:r>
      <w:r w:rsidR="007D7AD0">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Angel of Novelty cannot halt in the process of </w:t>
      </w:r>
      <w:proofErr w:type="spellStart"/>
      <w:r w:rsidRPr="00832C55">
        <w:rPr>
          <w:rFonts w:ascii="Times New Roman" w:hAnsi="Times New Roman" w:cs="Times New Roman"/>
          <w:i/>
          <w:sz w:val="24"/>
          <w:szCs w:val="24"/>
        </w:rPr>
        <w:t>xenosis</w:t>
      </w:r>
      <w:proofErr w:type="spellEnd"/>
      <w:r w:rsidRPr="00D00C79">
        <w:rPr>
          <w:rFonts w:ascii="Times New Roman" w:hAnsi="Times New Roman" w:cs="Times New Roman"/>
          <w:sz w:val="24"/>
          <w:szCs w:val="24"/>
        </w:rPr>
        <w:t>, that is, in the process of estrangement</w:t>
      </w:r>
      <w:r w:rsidR="007D7AD0">
        <w:rPr>
          <w:rFonts w:ascii="Times New Roman" w:hAnsi="Times New Roman" w:cs="Times New Roman"/>
          <w:sz w:val="24"/>
          <w:szCs w:val="24"/>
        </w:rPr>
        <w:t>:</w:t>
      </w:r>
      <w:r w:rsidR="003D0416" w:rsidRPr="003D0416">
        <w:rPr>
          <w:rFonts w:eastAsia="Times New Roman" w:cs="Times New Roman"/>
          <w:color w:val="000000"/>
          <w:sz w:val="24"/>
          <w:szCs w:val="24"/>
        </w:rPr>
        <w:t xml:space="preserve"> </w:t>
      </w:r>
    </w:p>
    <w:p w14:paraId="44FC3090" w14:textId="77777777" w:rsidR="007D7AD0" w:rsidRPr="007D7AD0" w:rsidRDefault="007D7AD0" w:rsidP="007D7AD0">
      <w:pPr>
        <w:spacing w:after="0" w:line="480" w:lineRule="auto"/>
        <w:ind w:left="720" w:right="720"/>
        <w:rPr>
          <w:rFonts w:ascii="Times New Roman" w:eastAsia="Times New Roman" w:hAnsi="Times New Roman" w:cs="Times New Roman"/>
          <w:color w:val="000000"/>
          <w:sz w:val="24"/>
          <w:szCs w:val="24"/>
        </w:rPr>
      </w:pPr>
    </w:p>
    <w:p w14:paraId="19DFE2F3" w14:textId="77777777" w:rsidR="003D0416" w:rsidRPr="007D7AD0" w:rsidRDefault="003D0416" w:rsidP="007D7AD0">
      <w:pPr>
        <w:spacing w:after="0" w:line="480" w:lineRule="auto"/>
        <w:ind w:left="720" w:right="720"/>
        <w:rPr>
          <w:rFonts w:ascii="Times New Roman" w:hAnsi="Times New Roman" w:cs="Times New Roman"/>
          <w:sz w:val="24"/>
          <w:szCs w:val="24"/>
        </w:rPr>
      </w:pPr>
      <w:r w:rsidRPr="007D7AD0">
        <w:rPr>
          <w:rFonts w:ascii="Times New Roman" w:eastAsia="Times New Roman" w:hAnsi="Times New Roman" w:cs="Times New Roman"/>
          <w:color w:val="000000"/>
          <w:sz w:val="24"/>
          <w:szCs w:val="24"/>
        </w:rPr>
        <w:t>That immense framework and planking of concepts to which the needy man clings his whole life long in order to preserve himself is nothing but a scaffolding and toy for the most audacious feats of the liberated intellect. And when it smashes this framework to pieces, throws it into confusion, and puts it back together in an ironic fashion, pairing the most alien things and separating the closest, it is demonstrating that it has no need of these makeshifts of indigence and that it will now be guided by intuitions rather than by concepts.</w:t>
      </w:r>
    </w:p>
    <w:p w14:paraId="3D124790" w14:textId="77777777" w:rsidR="003D0416" w:rsidRPr="007D7AD0" w:rsidRDefault="003D0416" w:rsidP="007D7AD0">
      <w:pPr>
        <w:spacing w:after="0" w:line="480" w:lineRule="auto"/>
        <w:ind w:left="720" w:right="720"/>
        <w:rPr>
          <w:rFonts w:ascii="Times New Roman" w:hAnsi="Times New Roman" w:cs="Times New Roman"/>
          <w:sz w:val="24"/>
          <w:szCs w:val="24"/>
        </w:rPr>
      </w:pPr>
      <w:r w:rsidRPr="007D7AD0">
        <w:rPr>
          <w:rFonts w:ascii="Times New Roman" w:eastAsia="Times New Roman" w:hAnsi="Times New Roman" w:cs="Times New Roman"/>
          <w:color w:val="000000"/>
          <w:sz w:val="24"/>
          <w:szCs w:val="24"/>
        </w:rPr>
        <w:t>That immense framework and planking of concepts to which the needy man clings his whole life long in order to preserve himself is nothing but a scaffolding and toy for the most audacious feats of the liberated intellect. And when it smashes this framework to pieces, throws it into confusion, and puts it back together in an ironic fashion, pairing the most alien things and separating the closest, it is demonstrating that it has no need of these makeshifts of indigence and that it will now be guided by intuitions rather than by concepts.</w:t>
      </w:r>
    </w:p>
    <w:p w14:paraId="01503D80" w14:textId="77777777" w:rsidR="00B6523B" w:rsidRPr="007D7AD0" w:rsidRDefault="00B6523B" w:rsidP="007D7AD0">
      <w:pPr>
        <w:spacing w:after="0" w:line="480" w:lineRule="auto"/>
        <w:ind w:left="720" w:right="720"/>
        <w:rPr>
          <w:rFonts w:ascii="Times New Roman" w:hAnsi="Times New Roman" w:cs="Times New Roman"/>
          <w:sz w:val="24"/>
          <w:szCs w:val="24"/>
        </w:rPr>
      </w:pPr>
    </w:p>
    <w:p w14:paraId="7E541756" w14:textId="77777777" w:rsidR="00B6523B" w:rsidRPr="00D00C79" w:rsidRDefault="00B6523B"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t>The role of the poet as an innovator condemns him to play a central role inside of a tradition while staying outside. As Gregory Nagy suggests, the outsider</w:t>
      </w:r>
      <w:r w:rsidR="00E16DC1">
        <w:rPr>
          <w:rFonts w:ascii="Times New Roman" w:hAnsi="Times New Roman" w:cs="Times New Roman"/>
          <w:sz w:val="24"/>
          <w:szCs w:val="24"/>
        </w:rPr>
        <w:t xml:space="preserve"> is </w:t>
      </w:r>
      <w:r w:rsidRPr="00D00C79">
        <w:rPr>
          <w:rFonts w:ascii="Times New Roman" w:hAnsi="Times New Roman" w:cs="Times New Roman"/>
          <w:sz w:val="24"/>
          <w:szCs w:val="24"/>
        </w:rPr>
        <w:t>reall</w:t>
      </w:r>
      <w:r w:rsidR="004C148D">
        <w:rPr>
          <w:rFonts w:ascii="Times New Roman" w:hAnsi="Times New Roman" w:cs="Times New Roman"/>
          <w:sz w:val="24"/>
          <w:szCs w:val="24"/>
        </w:rPr>
        <w:t>y inside</w:t>
      </w:r>
      <w:r w:rsidR="00E16DC1">
        <w:rPr>
          <w:rFonts w:ascii="Times New Roman" w:hAnsi="Times New Roman" w:cs="Times New Roman"/>
          <w:sz w:val="24"/>
          <w:szCs w:val="24"/>
        </w:rPr>
        <w:t xml:space="preserve"> the tradition </w:t>
      </w:r>
      <w:r w:rsidR="004C148D">
        <w:rPr>
          <w:rFonts w:ascii="Times New Roman" w:hAnsi="Times New Roman" w:cs="Times New Roman"/>
          <w:sz w:val="24"/>
          <w:szCs w:val="24"/>
        </w:rPr>
        <w:t>attract</w:t>
      </w:r>
      <w:r w:rsidR="00E16DC1">
        <w:rPr>
          <w:rFonts w:ascii="Times New Roman" w:hAnsi="Times New Roman" w:cs="Times New Roman"/>
          <w:sz w:val="24"/>
          <w:szCs w:val="24"/>
        </w:rPr>
        <w:t>ing</w:t>
      </w:r>
      <w:r w:rsidRPr="00D00C79">
        <w:rPr>
          <w:rFonts w:ascii="Times New Roman" w:hAnsi="Times New Roman" w:cs="Times New Roman"/>
          <w:sz w:val="24"/>
          <w:szCs w:val="24"/>
        </w:rPr>
        <w:t xml:space="preserve"> genuinely foreign feature</w:t>
      </w:r>
      <w:r w:rsidR="00E16DC1">
        <w:rPr>
          <w:rFonts w:ascii="Times New Roman" w:hAnsi="Times New Roman" w:cs="Times New Roman"/>
          <w:sz w:val="24"/>
          <w:szCs w:val="24"/>
        </w:rPr>
        <w:t>s in order to reinforce his position which is central to the tradition</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35"/>
      </w:r>
      <w:r>
        <w:rPr>
          <w:rFonts w:ascii="Times New Roman" w:hAnsi="Times New Roman" w:cs="Times New Roman"/>
          <w:sz w:val="24"/>
          <w:szCs w:val="24"/>
        </w:rPr>
        <w:t xml:space="preserve"> </w:t>
      </w:r>
      <w:r w:rsidR="007D7AD0">
        <w:rPr>
          <w:rFonts w:ascii="Times New Roman" w:hAnsi="Times New Roman" w:cs="Times New Roman"/>
          <w:sz w:val="24"/>
          <w:szCs w:val="24"/>
        </w:rPr>
        <w:t xml:space="preserve"> </w:t>
      </w:r>
      <w:r w:rsidRPr="00D00C79">
        <w:rPr>
          <w:rFonts w:ascii="Times New Roman" w:hAnsi="Times New Roman" w:cs="Times New Roman"/>
          <w:sz w:val="24"/>
          <w:szCs w:val="24"/>
        </w:rPr>
        <w:t>The outside position of the poe</w:t>
      </w:r>
      <w:r w:rsidR="00E16DC1">
        <w:rPr>
          <w:rFonts w:ascii="Times New Roman" w:hAnsi="Times New Roman" w:cs="Times New Roman"/>
          <w:sz w:val="24"/>
          <w:szCs w:val="24"/>
        </w:rPr>
        <w:t>t reinforces the tradition of his</w:t>
      </w:r>
      <w:r w:rsidRPr="00D00C79">
        <w:rPr>
          <w:rFonts w:ascii="Times New Roman" w:hAnsi="Times New Roman" w:cs="Times New Roman"/>
          <w:sz w:val="24"/>
          <w:szCs w:val="24"/>
        </w:rPr>
        <w:t xml:space="preserve"> language; his homelessness reinforces the Home (</w:t>
      </w:r>
      <w:r w:rsidRPr="00832C55">
        <w:rPr>
          <w:rFonts w:ascii="Times New Roman" w:hAnsi="Times New Roman" w:cs="Times New Roman"/>
          <w:i/>
          <w:sz w:val="24"/>
          <w:szCs w:val="24"/>
        </w:rPr>
        <w:t>Heimat</w:t>
      </w:r>
      <w:r w:rsidRPr="00D00C79">
        <w:rPr>
          <w:rFonts w:ascii="Times New Roman" w:hAnsi="Times New Roman" w:cs="Times New Roman"/>
          <w:sz w:val="24"/>
          <w:szCs w:val="24"/>
        </w:rPr>
        <w:t>).</w:t>
      </w:r>
    </w:p>
    <w:p w14:paraId="7B103527" w14:textId="77777777" w:rsidR="00B6523B" w:rsidRDefault="00B6523B" w:rsidP="008B7482">
      <w:pPr>
        <w:spacing w:after="0" w:line="480" w:lineRule="auto"/>
        <w:rPr>
          <w:rFonts w:ascii="Times New Roman" w:hAnsi="Times New Roman" w:cs="Times New Roman"/>
          <w:sz w:val="24"/>
          <w:szCs w:val="24"/>
        </w:rPr>
      </w:pPr>
      <w:r w:rsidRPr="00D00C79">
        <w:rPr>
          <w:rFonts w:ascii="Times New Roman" w:hAnsi="Times New Roman" w:cs="Times New Roman"/>
          <w:sz w:val="24"/>
          <w:szCs w:val="24"/>
        </w:rPr>
        <w:lastRenderedPageBreak/>
        <w:tab/>
        <w:t>Innovation has a paradoxical existence; it is not simply the creation of something new, but rather making the public recognize the ali</w:t>
      </w:r>
      <w:r w:rsidR="00E16DC1">
        <w:rPr>
          <w:rFonts w:ascii="Times New Roman" w:hAnsi="Times New Roman" w:cs="Times New Roman"/>
          <w:sz w:val="24"/>
          <w:szCs w:val="24"/>
        </w:rPr>
        <w:t>en quality of the novelty as</w:t>
      </w:r>
      <w:r w:rsidRPr="00D00C79">
        <w:rPr>
          <w:rFonts w:ascii="Times New Roman" w:hAnsi="Times New Roman" w:cs="Times New Roman"/>
          <w:sz w:val="24"/>
          <w:szCs w:val="24"/>
        </w:rPr>
        <w:t xml:space="preserve"> familiar. This means that the telos - that is, the goal of innovation </w:t>
      </w:r>
      <w:r w:rsidR="007D7AD0">
        <w:rPr>
          <w:rFonts w:ascii="Times New Roman" w:hAnsi="Times New Roman" w:cs="Times New Roman"/>
          <w:sz w:val="24"/>
          <w:szCs w:val="24"/>
        </w:rPr>
        <w:t>–</w:t>
      </w:r>
      <w:r w:rsidR="00127336">
        <w:rPr>
          <w:rFonts w:ascii="Times New Roman" w:hAnsi="Times New Roman" w:cs="Times New Roman"/>
          <w:sz w:val="24"/>
          <w:szCs w:val="24"/>
        </w:rPr>
        <w:t xml:space="preserve"> </w:t>
      </w:r>
      <w:r w:rsidR="007D7AD0">
        <w:rPr>
          <w:rFonts w:ascii="Times New Roman" w:hAnsi="Times New Roman" w:cs="Times New Roman"/>
          <w:sz w:val="24"/>
          <w:szCs w:val="24"/>
        </w:rPr>
        <w:t xml:space="preserve">is </w:t>
      </w:r>
      <w:r w:rsidRPr="00D00C79">
        <w:rPr>
          <w:rFonts w:ascii="Times New Roman" w:hAnsi="Times New Roman" w:cs="Times New Roman"/>
          <w:sz w:val="24"/>
          <w:szCs w:val="24"/>
        </w:rPr>
        <w:t xml:space="preserve">to annihilate itself as a potentiality. </w:t>
      </w:r>
      <w:r w:rsidR="007D7AD0">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potentiality of innovation, that is, bringing novelty forth, is never actualized. </w:t>
      </w:r>
      <w:r w:rsidR="007D7AD0">
        <w:rPr>
          <w:rFonts w:ascii="Times New Roman" w:hAnsi="Times New Roman" w:cs="Times New Roman"/>
          <w:sz w:val="24"/>
          <w:szCs w:val="24"/>
        </w:rPr>
        <w:t xml:space="preserve"> </w:t>
      </w:r>
      <w:r w:rsidRPr="00D00C79">
        <w:rPr>
          <w:rFonts w:ascii="Times New Roman" w:hAnsi="Times New Roman" w:cs="Times New Roman"/>
          <w:sz w:val="24"/>
          <w:szCs w:val="24"/>
        </w:rPr>
        <w:t>Instead, the potentiality of innovation entails an actualization that is not its own actualization</w:t>
      </w:r>
      <w:r w:rsidR="00127336">
        <w:rPr>
          <w:rFonts w:ascii="Times New Roman" w:hAnsi="Times New Roman" w:cs="Times New Roman"/>
          <w:sz w:val="24"/>
          <w:szCs w:val="24"/>
        </w:rPr>
        <w:t>,</w:t>
      </w:r>
      <w:r w:rsidRPr="00D00C79">
        <w:rPr>
          <w:rFonts w:ascii="Times New Roman" w:hAnsi="Times New Roman" w:cs="Times New Roman"/>
          <w:sz w:val="24"/>
          <w:szCs w:val="24"/>
        </w:rPr>
        <w:t xml:space="preserve"> but that of convention. </w:t>
      </w:r>
      <w:r w:rsidR="007D7AD0">
        <w:rPr>
          <w:rFonts w:ascii="Times New Roman" w:hAnsi="Times New Roman" w:cs="Times New Roman"/>
          <w:sz w:val="24"/>
          <w:szCs w:val="24"/>
        </w:rPr>
        <w:t xml:space="preserve"> </w:t>
      </w:r>
      <w:r w:rsidRPr="00D00C79">
        <w:rPr>
          <w:rFonts w:ascii="Times New Roman" w:hAnsi="Times New Roman" w:cs="Times New Roman"/>
          <w:sz w:val="24"/>
          <w:szCs w:val="24"/>
        </w:rPr>
        <w:t>Since its genuine being cannot be actualized, innovation itself exists frozen in the state of potentiality and thus suspends its own goal. This is why the bird and the angel, as spirits of innovation, cannot rest by arriving at an end, yet are interrupted in their movement of changing from potentiality to actuality at the same t</w:t>
      </w:r>
      <w:r w:rsidR="00E16DC1">
        <w:rPr>
          <w:rFonts w:ascii="Times New Roman" w:hAnsi="Times New Roman" w:cs="Times New Roman"/>
          <w:sz w:val="24"/>
          <w:szCs w:val="24"/>
        </w:rPr>
        <w:t>ime.</w:t>
      </w:r>
      <w:r w:rsidR="00127336">
        <w:rPr>
          <w:rFonts w:ascii="Times New Roman" w:hAnsi="Times New Roman" w:cs="Times New Roman"/>
          <w:sz w:val="24"/>
          <w:szCs w:val="24"/>
        </w:rPr>
        <w:t xml:space="preserve"> </w:t>
      </w:r>
      <w:r w:rsidR="007D7AD0">
        <w:rPr>
          <w:rFonts w:ascii="Times New Roman" w:hAnsi="Times New Roman" w:cs="Times New Roman"/>
          <w:sz w:val="24"/>
          <w:szCs w:val="24"/>
        </w:rPr>
        <w:t xml:space="preserve"> </w:t>
      </w:r>
      <w:r w:rsidRPr="00D00C79">
        <w:rPr>
          <w:rFonts w:ascii="Times New Roman" w:hAnsi="Times New Roman" w:cs="Times New Roman"/>
          <w:sz w:val="24"/>
          <w:szCs w:val="24"/>
        </w:rPr>
        <w:t xml:space="preserve">The poet is, first of all, the innovator of language. </w:t>
      </w:r>
      <w:r w:rsidR="007D7AD0">
        <w:rPr>
          <w:rFonts w:ascii="Times New Roman" w:hAnsi="Times New Roman" w:cs="Times New Roman"/>
          <w:sz w:val="24"/>
          <w:szCs w:val="24"/>
        </w:rPr>
        <w:t xml:space="preserve"> </w:t>
      </w:r>
      <w:r w:rsidRPr="00D00C79">
        <w:rPr>
          <w:rFonts w:ascii="Times New Roman" w:hAnsi="Times New Roman" w:cs="Times New Roman"/>
          <w:sz w:val="24"/>
          <w:szCs w:val="24"/>
        </w:rPr>
        <w:t>Poetic innovation professes the chiasmic structure in which potentiality is frozen</w:t>
      </w:r>
      <w:r w:rsidR="00127336">
        <w:rPr>
          <w:rFonts w:ascii="Times New Roman" w:hAnsi="Times New Roman" w:cs="Times New Roman"/>
          <w:sz w:val="24"/>
          <w:szCs w:val="24"/>
        </w:rPr>
        <w:t>,</w:t>
      </w:r>
      <w:r w:rsidRPr="00D00C79">
        <w:rPr>
          <w:rFonts w:ascii="Times New Roman" w:hAnsi="Times New Roman" w:cs="Times New Roman"/>
          <w:sz w:val="24"/>
          <w:szCs w:val="24"/>
        </w:rPr>
        <w:t xml:space="preserve"> while reaching the goal of actualization is interrupted. </w:t>
      </w:r>
      <w:r w:rsidR="007D7AD0">
        <w:rPr>
          <w:rFonts w:ascii="Times New Roman" w:hAnsi="Times New Roman" w:cs="Times New Roman"/>
          <w:sz w:val="24"/>
          <w:szCs w:val="24"/>
        </w:rPr>
        <w:t xml:space="preserve"> </w:t>
      </w:r>
      <w:r w:rsidRPr="00D00C79">
        <w:rPr>
          <w:rFonts w:ascii="Times New Roman" w:hAnsi="Times New Roman" w:cs="Times New Roman"/>
          <w:sz w:val="24"/>
          <w:szCs w:val="24"/>
        </w:rPr>
        <w:t xml:space="preserve">Poetry lies in the negative capability of </w:t>
      </w:r>
      <w:r w:rsidR="007D7AD0">
        <w:rPr>
          <w:rFonts w:ascii="Times New Roman" w:hAnsi="Times New Roman" w:cs="Times New Roman"/>
          <w:sz w:val="24"/>
          <w:szCs w:val="24"/>
        </w:rPr>
        <w:t>‘</w:t>
      </w:r>
      <w:r w:rsidRPr="00D00C79">
        <w:rPr>
          <w:rFonts w:ascii="Times New Roman" w:hAnsi="Times New Roman" w:cs="Times New Roman"/>
          <w:sz w:val="24"/>
          <w:szCs w:val="24"/>
        </w:rPr>
        <w:t>winning near the goal</w:t>
      </w:r>
      <w:r w:rsidR="007D7AD0">
        <w:rPr>
          <w:rFonts w:ascii="Times New Roman" w:hAnsi="Times New Roman" w:cs="Times New Roman"/>
          <w:sz w:val="24"/>
          <w:szCs w:val="24"/>
        </w:rPr>
        <w:t>’</w:t>
      </w:r>
      <w:r w:rsidRPr="00D00C79">
        <w:rPr>
          <w:rFonts w:ascii="Times New Roman" w:hAnsi="Times New Roman" w:cs="Times New Roman"/>
          <w:sz w:val="24"/>
          <w:szCs w:val="24"/>
        </w:rPr>
        <w:t xml:space="preserve">, </w:t>
      </w:r>
      <w:r w:rsidR="00E16DC1">
        <w:rPr>
          <w:rFonts w:ascii="Times New Roman" w:hAnsi="Times New Roman" w:cs="Times New Roman"/>
          <w:sz w:val="24"/>
          <w:szCs w:val="24"/>
        </w:rPr>
        <w:t xml:space="preserve">not in winning the goal itself. </w:t>
      </w:r>
      <w:r w:rsidR="007D7AD0">
        <w:rPr>
          <w:rFonts w:ascii="Times New Roman" w:hAnsi="Times New Roman" w:cs="Times New Roman"/>
          <w:sz w:val="24"/>
          <w:szCs w:val="24"/>
        </w:rPr>
        <w:t xml:space="preserve"> </w:t>
      </w:r>
      <w:r w:rsidRPr="00D00C79">
        <w:rPr>
          <w:rFonts w:ascii="Times New Roman" w:hAnsi="Times New Roman" w:cs="Times New Roman"/>
          <w:sz w:val="24"/>
          <w:szCs w:val="24"/>
        </w:rPr>
        <w:t>As to the question of estrangement, the alien qualities of poetic language appear as native within language, thus reinforcing the language community and alienating the poet. Poetry is an ever interrupted going home. The poet never stops to seek acceptance by the tradition and community, but his very being as a poet makes him escape it at the same time.</w:t>
      </w:r>
    </w:p>
    <w:p w14:paraId="37D408BD" w14:textId="77777777" w:rsidR="00127CE4" w:rsidRDefault="00127CE4" w:rsidP="008B7482">
      <w:pPr>
        <w:spacing w:after="0" w:line="480" w:lineRule="auto"/>
        <w:rPr>
          <w:rFonts w:ascii="Times New Roman" w:hAnsi="Times New Roman" w:cs="Times New Roman"/>
          <w:sz w:val="24"/>
          <w:szCs w:val="24"/>
        </w:rPr>
      </w:pPr>
    </w:p>
    <w:p w14:paraId="5C5FFFF8" w14:textId="77777777" w:rsidR="008D760F" w:rsidRDefault="008D760F" w:rsidP="008B7482">
      <w:pPr>
        <w:spacing w:after="0" w:line="480" w:lineRule="auto"/>
        <w:rPr>
          <w:rFonts w:ascii="Times New Roman" w:hAnsi="Times New Roman" w:cs="Times New Roman"/>
          <w:sz w:val="24"/>
          <w:szCs w:val="24"/>
        </w:rPr>
      </w:pPr>
    </w:p>
    <w:p w14:paraId="69EBA79B" w14:textId="77777777" w:rsidR="00127CE4" w:rsidRPr="007D7AD0" w:rsidRDefault="00127CE4" w:rsidP="008B7482">
      <w:pPr>
        <w:spacing w:after="0" w:line="480" w:lineRule="auto"/>
        <w:rPr>
          <w:rFonts w:ascii="Times New Roman" w:hAnsi="Times New Roman" w:cs="Times New Roman"/>
          <w:i/>
          <w:sz w:val="24"/>
          <w:szCs w:val="24"/>
        </w:rPr>
      </w:pPr>
      <w:r w:rsidRPr="007D7AD0">
        <w:rPr>
          <w:rFonts w:ascii="Times New Roman" w:hAnsi="Times New Roman" w:cs="Times New Roman"/>
          <w:i/>
          <w:sz w:val="24"/>
          <w:szCs w:val="24"/>
        </w:rPr>
        <w:t>Conclusion</w:t>
      </w:r>
    </w:p>
    <w:p w14:paraId="1089CF56" w14:textId="77777777" w:rsidR="00127CE4" w:rsidRDefault="00127CE4" w:rsidP="008B7482">
      <w:pPr>
        <w:spacing w:after="0" w:line="480" w:lineRule="auto"/>
        <w:rPr>
          <w:rFonts w:ascii="Times New Roman" w:hAnsi="Times New Roman" w:cs="Times New Roman"/>
          <w:sz w:val="24"/>
          <w:szCs w:val="24"/>
        </w:rPr>
      </w:pPr>
    </w:p>
    <w:p w14:paraId="11E3CA8C" w14:textId="77777777" w:rsidR="007D7AD0" w:rsidRDefault="00127CE4" w:rsidP="008B7482">
      <w:pPr>
        <w:spacing w:after="0" w:line="480" w:lineRule="auto"/>
        <w:rPr>
          <w:rFonts w:ascii="Times New Roman" w:hAnsi="Times New Roman" w:cs="Times New Roman"/>
          <w:sz w:val="24"/>
          <w:szCs w:val="24"/>
        </w:rPr>
      </w:pPr>
      <w:r>
        <w:rPr>
          <w:rFonts w:ascii="Times New Roman" w:hAnsi="Times New Roman" w:cs="Times New Roman"/>
          <w:sz w:val="24"/>
          <w:szCs w:val="24"/>
        </w:rPr>
        <w:t>Nietzsche claims that metaphor is not a po</w:t>
      </w:r>
      <w:r w:rsidR="00A5700E">
        <w:rPr>
          <w:rFonts w:ascii="Times New Roman" w:hAnsi="Times New Roman" w:cs="Times New Roman"/>
          <w:sz w:val="24"/>
          <w:szCs w:val="24"/>
        </w:rPr>
        <w:t>etic phenomenon.  Instead</w:t>
      </w:r>
      <w:r>
        <w:rPr>
          <w:rFonts w:ascii="Times New Roman" w:hAnsi="Times New Roman" w:cs="Times New Roman"/>
          <w:sz w:val="24"/>
          <w:szCs w:val="24"/>
        </w:rPr>
        <w:t xml:space="preserve"> metaphor-making is</w:t>
      </w:r>
      <w:r w:rsidR="00A5700E">
        <w:rPr>
          <w:rFonts w:ascii="Times New Roman" w:hAnsi="Times New Roman" w:cs="Times New Roman"/>
          <w:sz w:val="24"/>
          <w:szCs w:val="24"/>
        </w:rPr>
        <w:t xml:space="preserve"> an ineradicable human drive of cognitive regulation </w:t>
      </w:r>
      <w:r>
        <w:rPr>
          <w:rFonts w:ascii="Times New Roman" w:hAnsi="Times New Roman" w:cs="Times New Roman"/>
          <w:sz w:val="24"/>
          <w:szCs w:val="24"/>
        </w:rPr>
        <w:t xml:space="preserve">solidify power by building a </w:t>
      </w:r>
      <w:r w:rsidR="00A5700E">
        <w:rPr>
          <w:rFonts w:ascii="Times New Roman" w:hAnsi="Times New Roman" w:cs="Times New Roman"/>
          <w:sz w:val="24"/>
          <w:szCs w:val="24"/>
        </w:rPr>
        <w:t xml:space="preserve">safe </w:t>
      </w:r>
      <w:r>
        <w:rPr>
          <w:rFonts w:ascii="Times New Roman" w:hAnsi="Times New Roman" w:cs="Times New Roman"/>
          <w:sz w:val="24"/>
          <w:szCs w:val="24"/>
        </w:rPr>
        <w:lastRenderedPageBreak/>
        <w:t xml:space="preserve">home that keeps away alien elements.  He in fact does not talk about the poet in his prose </w:t>
      </w:r>
      <w:r w:rsidRPr="008D760F">
        <w:rPr>
          <w:rFonts w:ascii="Times New Roman" w:hAnsi="Times New Roman" w:cs="Times New Roman"/>
          <w:i/>
          <w:sz w:val="24"/>
          <w:szCs w:val="24"/>
        </w:rPr>
        <w:t>On Truth and Lying</w:t>
      </w:r>
      <w:r>
        <w:rPr>
          <w:rFonts w:ascii="Times New Roman" w:hAnsi="Times New Roman" w:cs="Times New Roman"/>
          <w:sz w:val="24"/>
          <w:szCs w:val="24"/>
        </w:rPr>
        <w:t>;</w:t>
      </w:r>
      <w:r w:rsidR="00A5700E">
        <w:rPr>
          <w:rFonts w:ascii="Times New Roman" w:hAnsi="Times New Roman" w:cs="Times New Roman"/>
          <w:sz w:val="24"/>
          <w:szCs w:val="24"/>
        </w:rPr>
        <w:t xml:space="preserve"> he only talks about the liberated human</w:t>
      </w:r>
      <w:r w:rsidR="007D7AD0">
        <w:rPr>
          <w:rFonts w:ascii="Times New Roman" w:hAnsi="Times New Roman" w:cs="Times New Roman"/>
          <w:sz w:val="24"/>
          <w:szCs w:val="24"/>
        </w:rPr>
        <w:t xml:space="preserve">, who can be compared to the </w:t>
      </w:r>
      <w:r w:rsidR="00A5700E">
        <w:rPr>
          <w:rFonts w:ascii="Times New Roman" w:hAnsi="Times New Roman" w:cs="Times New Roman"/>
          <w:sz w:val="24"/>
          <w:szCs w:val="24"/>
        </w:rPr>
        <w:t>culture hero</w:t>
      </w:r>
      <w:r w:rsidR="007D7AD0">
        <w:rPr>
          <w:rFonts w:ascii="Times New Roman" w:hAnsi="Times New Roman" w:cs="Times New Roman"/>
          <w:sz w:val="24"/>
          <w:szCs w:val="24"/>
        </w:rPr>
        <w:t xml:space="preserve"> in Nagy’s theory.  This kind of hero can f</w:t>
      </w:r>
      <w:r w:rsidR="00A5700E">
        <w:rPr>
          <w:rFonts w:ascii="Times New Roman" w:hAnsi="Times New Roman" w:cs="Times New Roman"/>
          <w:sz w:val="24"/>
          <w:szCs w:val="24"/>
        </w:rPr>
        <w:t xml:space="preserve">ree </w:t>
      </w:r>
      <w:r>
        <w:rPr>
          <w:rFonts w:ascii="Times New Roman" w:hAnsi="Times New Roman" w:cs="Times New Roman"/>
          <w:sz w:val="24"/>
          <w:szCs w:val="24"/>
        </w:rPr>
        <w:t xml:space="preserve">himself from </w:t>
      </w:r>
      <w:r w:rsidR="00A5700E">
        <w:rPr>
          <w:rFonts w:ascii="Times New Roman" w:hAnsi="Times New Roman" w:cs="Times New Roman"/>
          <w:sz w:val="24"/>
          <w:szCs w:val="24"/>
        </w:rPr>
        <w:t>a metaphorically fabrication c</w:t>
      </w:r>
      <w:r w:rsidR="003D0416">
        <w:rPr>
          <w:rFonts w:ascii="Times New Roman" w:hAnsi="Times New Roman" w:cs="Times New Roman"/>
          <w:sz w:val="24"/>
          <w:szCs w:val="24"/>
        </w:rPr>
        <w:t>alcifie</w:t>
      </w:r>
      <w:r w:rsidR="005B21E5">
        <w:rPr>
          <w:rFonts w:ascii="Times New Roman" w:hAnsi="Times New Roman" w:cs="Times New Roman"/>
          <w:sz w:val="24"/>
          <w:szCs w:val="24"/>
        </w:rPr>
        <w:t xml:space="preserve">d tradition to renew it from his </w:t>
      </w:r>
      <w:r w:rsidR="00A5700E">
        <w:rPr>
          <w:rFonts w:ascii="Times New Roman" w:hAnsi="Times New Roman" w:cs="Times New Roman"/>
          <w:sz w:val="24"/>
          <w:szCs w:val="24"/>
        </w:rPr>
        <w:t>transcendental h</w:t>
      </w:r>
      <w:r w:rsidR="003D0416">
        <w:rPr>
          <w:rFonts w:ascii="Times New Roman" w:hAnsi="Times New Roman" w:cs="Times New Roman"/>
          <w:sz w:val="24"/>
          <w:szCs w:val="24"/>
        </w:rPr>
        <w:t>omelessness</w:t>
      </w:r>
      <w:r w:rsidR="007D7AD0">
        <w:rPr>
          <w:rFonts w:ascii="Times New Roman" w:hAnsi="Times New Roman" w:cs="Times New Roman"/>
          <w:sz w:val="24"/>
          <w:szCs w:val="24"/>
        </w:rPr>
        <w:t>.</w:t>
      </w:r>
      <w:r w:rsidR="003D0416">
        <w:rPr>
          <w:rFonts w:ascii="Times New Roman" w:hAnsi="Times New Roman" w:cs="Times New Roman"/>
          <w:sz w:val="24"/>
          <w:szCs w:val="24"/>
        </w:rPr>
        <w:t xml:space="preserve"> </w:t>
      </w:r>
      <w:r w:rsidR="007D7AD0">
        <w:rPr>
          <w:rFonts w:ascii="Times New Roman" w:hAnsi="Times New Roman" w:cs="Times New Roman"/>
          <w:sz w:val="24"/>
          <w:szCs w:val="24"/>
        </w:rPr>
        <w:t xml:space="preserve"> </w:t>
      </w:r>
      <w:r w:rsidR="003D0416">
        <w:rPr>
          <w:rFonts w:ascii="Times New Roman" w:hAnsi="Times New Roman" w:cs="Times New Roman"/>
          <w:sz w:val="24"/>
          <w:szCs w:val="24"/>
        </w:rPr>
        <w:t xml:space="preserve">This is </w:t>
      </w:r>
      <w:proofErr w:type="spellStart"/>
      <w:r w:rsidR="003D0416" w:rsidRPr="007D7AD0">
        <w:rPr>
          <w:rFonts w:ascii="Times New Roman" w:hAnsi="Times New Roman" w:cs="Times New Roman"/>
          <w:i/>
          <w:sz w:val="24"/>
          <w:szCs w:val="24"/>
        </w:rPr>
        <w:t>xenosis</w:t>
      </w:r>
      <w:proofErr w:type="spellEnd"/>
      <w:r w:rsidR="007D7AD0">
        <w:rPr>
          <w:rFonts w:ascii="Times New Roman" w:hAnsi="Times New Roman" w:cs="Times New Roman"/>
          <w:sz w:val="24"/>
          <w:szCs w:val="24"/>
        </w:rPr>
        <w:t xml:space="preserve">; and the important lesson here is that innovation comes from estrangement, not from the inside.  </w:t>
      </w:r>
    </w:p>
    <w:p w14:paraId="6ADE0817" w14:textId="77777777" w:rsidR="00A5700E" w:rsidRDefault="00DD312B" w:rsidP="008B748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B21E5">
        <w:rPr>
          <w:rFonts w:ascii="Times New Roman" w:hAnsi="Times New Roman" w:cs="Times New Roman"/>
          <w:sz w:val="24"/>
          <w:szCs w:val="24"/>
        </w:rPr>
        <w:t xml:space="preserve">Imagine the cultural hero </w:t>
      </w:r>
      <w:r>
        <w:rPr>
          <w:rFonts w:ascii="Times New Roman" w:hAnsi="Times New Roman" w:cs="Times New Roman"/>
          <w:sz w:val="24"/>
          <w:szCs w:val="24"/>
        </w:rPr>
        <w:t xml:space="preserve">not as the exiled or self-exiled poet, but as </w:t>
      </w:r>
      <w:r w:rsidR="00127CE4">
        <w:rPr>
          <w:rFonts w:ascii="Times New Roman" w:hAnsi="Times New Roman" w:cs="Times New Roman"/>
          <w:sz w:val="24"/>
          <w:szCs w:val="24"/>
        </w:rPr>
        <w:t>the migrant, given that the migrant has given up home, wanting to reinforce another trad</w:t>
      </w:r>
      <w:r w:rsidR="008D760F">
        <w:rPr>
          <w:rFonts w:ascii="Times New Roman" w:hAnsi="Times New Roman" w:cs="Times New Roman"/>
          <w:sz w:val="24"/>
          <w:szCs w:val="24"/>
        </w:rPr>
        <w:t>ition</w:t>
      </w:r>
      <w:r w:rsidR="005B21E5">
        <w:rPr>
          <w:rFonts w:ascii="Times New Roman" w:hAnsi="Times New Roman" w:cs="Times New Roman"/>
          <w:sz w:val="24"/>
          <w:szCs w:val="24"/>
        </w:rPr>
        <w:t xml:space="preserve"> if given a chance</w:t>
      </w:r>
      <w:r w:rsidR="00127CE4">
        <w:rPr>
          <w:rFonts w:ascii="Times New Roman" w:hAnsi="Times New Roman" w:cs="Times New Roman"/>
          <w:sz w:val="24"/>
          <w:szCs w:val="24"/>
        </w:rPr>
        <w:t>.  For the migrant and especially the migrant child everything</w:t>
      </w:r>
      <w:r w:rsidR="003D0416">
        <w:rPr>
          <w:rFonts w:ascii="Times New Roman" w:hAnsi="Times New Roman" w:cs="Times New Roman"/>
          <w:sz w:val="24"/>
          <w:szCs w:val="24"/>
        </w:rPr>
        <w:t xml:space="preserve"> is new and this is exactly why the more de</w:t>
      </w:r>
      <w:r w:rsidR="007D7AD0">
        <w:rPr>
          <w:rFonts w:ascii="Times New Roman" w:hAnsi="Times New Roman" w:cs="Times New Roman"/>
          <w:sz w:val="24"/>
          <w:szCs w:val="24"/>
        </w:rPr>
        <w:t xml:space="preserve">veloped </w:t>
      </w:r>
      <w:r w:rsidR="003D0416">
        <w:rPr>
          <w:rFonts w:ascii="Times New Roman" w:hAnsi="Times New Roman" w:cs="Times New Roman"/>
          <w:sz w:val="24"/>
          <w:szCs w:val="24"/>
        </w:rPr>
        <w:t>and consolidated a country is</w:t>
      </w:r>
      <w:r w:rsidR="007D7AD0">
        <w:rPr>
          <w:rFonts w:ascii="Times New Roman" w:hAnsi="Times New Roman" w:cs="Times New Roman"/>
          <w:sz w:val="24"/>
          <w:szCs w:val="24"/>
        </w:rPr>
        <w:t>,</w:t>
      </w:r>
      <w:r w:rsidR="003D0416">
        <w:rPr>
          <w:rFonts w:ascii="Times New Roman" w:hAnsi="Times New Roman" w:cs="Times New Roman"/>
          <w:sz w:val="24"/>
          <w:szCs w:val="24"/>
        </w:rPr>
        <w:t xml:space="preserve"> the more it should embrace </w:t>
      </w:r>
      <w:r w:rsidR="007D7AD0">
        <w:rPr>
          <w:rFonts w:ascii="Times New Roman" w:hAnsi="Times New Roman" w:cs="Times New Roman"/>
          <w:sz w:val="24"/>
          <w:szCs w:val="24"/>
        </w:rPr>
        <w:t xml:space="preserve">a supreme </w:t>
      </w:r>
      <w:r w:rsidR="003D0416">
        <w:rPr>
          <w:rFonts w:ascii="Times New Roman" w:hAnsi="Times New Roman" w:cs="Times New Roman"/>
          <w:sz w:val="24"/>
          <w:szCs w:val="24"/>
        </w:rPr>
        <w:t>source of innova</w:t>
      </w:r>
      <w:r w:rsidR="005B21E5">
        <w:rPr>
          <w:rFonts w:ascii="Times New Roman" w:hAnsi="Times New Roman" w:cs="Times New Roman"/>
          <w:sz w:val="24"/>
          <w:szCs w:val="24"/>
        </w:rPr>
        <w:t>tion: the migrant child.</w:t>
      </w:r>
      <w:r w:rsidR="003D0416">
        <w:rPr>
          <w:rFonts w:ascii="Times New Roman" w:hAnsi="Times New Roman" w:cs="Times New Roman"/>
          <w:sz w:val="24"/>
          <w:szCs w:val="24"/>
        </w:rPr>
        <w:t xml:space="preserve"> </w:t>
      </w:r>
      <w:r w:rsidR="00127CE4">
        <w:rPr>
          <w:rFonts w:ascii="Times New Roman" w:hAnsi="Times New Roman" w:cs="Times New Roman"/>
          <w:sz w:val="24"/>
          <w:szCs w:val="24"/>
        </w:rPr>
        <w:t xml:space="preserve"> </w:t>
      </w:r>
      <w:r w:rsidR="005B21E5">
        <w:rPr>
          <w:rFonts w:ascii="Times New Roman" w:hAnsi="Times New Roman" w:cs="Times New Roman"/>
          <w:sz w:val="24"/>
          <w:szCs w:val="24"/>
        </w:rPr>
        <w:t xml:space="preserve">Imagine </w:t>
      </w:r>
      <w:r w:rsidR="003D0416">
        <w:rPr>
          <w:rFonts w:ascii="Times New Roman" w:hAnsi="Times New Roman" w:cs="Times New Roman"/>
          <w:sz w:val="24"/>
          <w:szCs w:val="24"/>
        </w:rPr>
        <w:t>the angel of innovation as the migrant</w:t>
      </w:r>
      <w:r w:rsidR="005B21E5">
        <w:rPr>
          <w:rFonts w:ascii="Times New Roman" w:hAnsi="Times New Roman" w:cs="Times New Roman"/>
          <w:sz w:val="24"/>
          <w:szCs w:val="24"/>
        </w:rPr>
        <w:t xml:space="preserve"> child</w:t>
      </w:r>
      <w:r w:rsidR="003D0416">
        <w:rPr>
          <w:rFonts w:ascii="Times New Roman" w:hAnsi="Times New Roman" w:cs="Times New Roman"/>
          <w:sz w:val="24"/>
          <w:szCs w:val="24"/>
        </w:rPr>
        <w:t>.</w:t>
      </w:r>
    </w:p>
    <w:p w14:paraId="62E95323" w14:textId="77777777" w:rsidR="00A5700E" w:rsidRDefault="00A5700E" w:rsidP="008B7482">
      <w:pPr>
        <w:spacing w:after="0" w:line="480" w:lineRule="auto"/>
        <w:rPr>
          <w:rFonts w:ascii="Times New Roman" w:hAnsi="Times New Roman" w:cs="Times New Roman"/>
          <w:sz w:val="24"/>
          <w:szCs w:val="24"/>
        </w:rPr>
      </w:pPr>
    </w:p>
    <w:p w14:paraId="2C275E6D" w14:textId="77777777" w:rsidR="00127CE4" w:rsidRDefault="00127CE4" w:rsidP="008B748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7D5E46F9" w14:textId="77777777" w:rsidR="00BE43D5" w:rsidRDefault="00DD312B" w:rsidP="00DD312B">
      <w:pPr>
        <w:spacing w:after="0" w:line="480" w:lineRule="auto"/>
      </w:pPr>
      <w:r>
        <w:rPr>
          <w:rFonts w:ascii="Times New Roman" w:hAnsi="Times New Roman" w:cs="Times New Roman"/>
          <w:sz w:val="24"/>
          <w:szCs w:val="24"/>
        </w:rPr>
        <w:t>Notes:</w:t>
      </w:r>
    </w:p>
    <w:sectPr w:rsidR="00BE43D5" w:rsidSect="004B064C">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32CF4" w14:textId="77777777" w:rsidR="00AD7817" w:rsidRDefault="00AD7817" w:rsidP="00B6523B">
      <w:pPr>
        <w:spacing w:after="0" w:line="240" w:lineRule="auto"/>
      </w:pPr>
      <w:r>
        <w:separator/>
      </w:r>
    </w:p>
  </w:endnote>
  <w:endnote w:type="continuationSeparator" w:id="0">
    <w:p w14:paraId="189FA458" w14:textId="77777777" w:rsidR="00AD7817" w:rsidRDefault="00AD7817" w:rsidP="00B6523B">
      <w:pPr>
        <w:spacing w:after="0" w:line="240" w:lineRule="auto"/>
      </w:pPr>
      <w:r>
        <w:continuationSeparator/>
      </w:r>
    </w:p>
  </w:endnote>
  <w:endnote w:id="1">
    <w:p w14:paraId="04CFB592" w14:textId="77777777" w:rsidR="00FB7EC0" w:rsidRPr="00BE43D5" w:rsidRDefault="00FB7EC0" w:rsidP="00BE43D5">
      <w:pPr>
        <w:pStyle w:val="EndnoteText"/>
        <w:spacing w:line="480" w:lineRule="auto"/>
        <w:rPr>
          <w:sz w:val="24"/>
          <w:szCs w:val="24"/>
          <w:lang w:val="en-GB"/>
        </w:rPr>
      </w:pPr>
      <w:r w:rsidRPr="00BE43D5">
        <w:rPr>
          <w:rStyle w:val="EndnoteReference"/>
          <w:sz w:val="24"/>
          <w:szCs w:val="24"/>
        </w:rPr>
        <w:endnoteRef/>
      </w:r>
      <w:r w:rsidRPr="00BE43D5">
        <w:rPr>
          <w:sz w:val="24"/>
          <w:szCs w:val="24"/>
        </w:rPr>
        <w:t xml:space="preserve"> </w:t>
      </w:r>
      <w:r w:rsidRPr="00BE43D5">
        <w:rPr>
          <w:rFonts w:eastAsia="ヒラギノ角ゴ Pro W3"/>
          <w:sz w:val="24"/>
          <w:szCs w:val="24"/>
        </w:rPr>
        <w:t xml:space="preserve">Henry George Liddell and Robert Scott, </w:t>
      </w:r>
      <w:r w:rsidRPr="00BE43D5">
        <w:rPr>
          <w:rFonts w:eastAsia="ヒラギノ角ゴ Pro W3"/>
          <w:i/>
          <w:sz w:val="24"/>
          <w:szCs w:val="24"/>
        </w:rPr>
        <w:t>A Greek-English Lexicon,</w:t>
      </w:r>
      <w:r w:rsidRPr="00BE43D5">
        <w:rPr>
          <w:rFonts w:eastAsia="ヒラギノ角ゴ Pro W3"/>
          <w:sz w:val="24"/>
          <w:szCs w:val="24"/>
        </w:rPr>
        <w:t xml:space="preserve"> based on the German Work of Francis </w:t>
      </w:r>
      <w:proofErr w:type="spellStart"/>
      <w:r w:rsidRPr="00BE43D5">
        <w:rPr>
          <w:rFonts w:eastAsia="ヒラギノ角ゴ Pro W3"/>
          <w:sz w:val="24"/>
          <w:szCs w:val="24"/>
        </w:rPr>
        <w:t>Passow</w:t>
      </w:r>
      <w:proofErr w:type="spellEnd"/>
      <w:r w:rsidRPr="00BE43D5">
        <w:rPr>
          <w:rFonts w:eastAsia="ヒラギノ角ゴ Pro W3"/>
          <w:sz w:val="24"/>
          <w:szCs w:val="24"/>
        </w:rPr>
        <w:t xml:space="preserve">, with Corrections and Additions by Henry </w:t>
      </w:r>
      <w:proofErr w:type="spellStart"/>
      <w:r w:rsidRPr="00BE43D5">
        <w:rPr>
          <w:rFonts w:eastAsia="ヒラギノ角ゴ Pro W3"/>
          <w:sz w:val="24"/>
          <w:szCs w:val="24"/>
        </w:rPr>
        <w:t>Drisler</w:t>
      </w:r>
      <w:proofErr w:type="spellEnd"/>
      <w:r w:rsidRPr="00BE43D5">
        <w:rPr>
          <w:rFonts w:eastAsia="ヒラギノ角ゴ Pro W3"/>
          <w:sz w:val="24"/>
          <w:szCs w:val="24"/>
        </w:rPr>
        <w:t xml:space="preserve"> (New York: Harper &amp; Brothers Publishers, 1872).</w:t>
      </w:r>
    </w:p>
  </w:endnote>
  <w:endnote w:id="2">
    <w:p w14:paraId="2F756626" w14:textId="77777777" w:rsidR="00FB7EC0" w:rsidRPr="00BE43D5" w:rsidRDefault="00FB7EC0" w:rsidP="00BE43D5">
      <w:pPr>
        <w:pStyle w:val="BodyA"/>
        <w:spacing w:line="480" w:lineRule="auto"/>
        <w:rPr>
          <w:b w:val="0"/>
          <w:lang w:val="en-GB"/>
        </w:rPr>
      </w:pPr>
      <w:r w:rsidRPr="00BE43D5">
        <w:rPr>
          <w:rStyle w:val="EndnoteReference"/>
          <w:b w:val="0"/>
        </w:rPr>
        <w:endnoteRef/>
      </w:r>
      <w:r w:rsidRPr="00BE43D5">
        <w:rPr>
          <w:b w:val="0"/>
          <w:lang w:val="de-DE"/>
        </w:rPr>
        <w:t xml:space="preserve"> Friedrich Nietzsche, </w:t>
      </w:r>
      <w:r w:rsidR="00DD312B">
        <w:rPr>
          <w:b w:val="0"/>
          <w:lang w:val="de-DE"/>
        </w:rPr>
        <w:t>‚</w:t>
      </w:r>
      <w:r w:rsidRPr="00BE43D5">
        <w:rPr>
          <w:b w:val="0"/>
          <w:lang w:val="de-DE"/>
        </w:rPr>
        <w:t>Darstellung der Antiken Rhetorik</w:t>
      </w:r>
      <w:r w:rsidR="00DD312B">
        <w:rPr>
          <w:b w:val="0"/>
          <w:lang w:val="de-DE"/>
        </w:rPr>
        <w:t>‘</w:t>
      </w:r>
      <w:r w:rsidRPr="00BE43D5">
        <w:rPr>
          <w:b w:val="0"/>
          <w:lang w:val="de-DE"/>
        </w:rPr>
        <w:t xml:space="preserve"> in </w:t>
      </w:r>
      <w:r w:rsidRPr="00BE43D5">
        <w:rPr>
          <w:b w:val="0"/>
          <w:i/>
          <w:lang w:val="de-DE"/>
        </w:rPr>
        <w:t>Kritische Gesamtausgabe</w:t>
      </w:r>
      <w:r w:rsidRPr="00BE43D5">
        <w:rPr>
          <w:b w:val="0"/>
          <w:lang w:val="de-DE"/>
        </w:rPr>
        <w:t xml:space="preserve">, </w:t>
      </w:r>
      <w:proofErr w:type="spellStart"/>
      <w:r w:rsidRPr="00BE43D5">
        <w:rPr>
          <w:b w:val="0"/>
          <w:lang w:val="de-DE"/>
        </w:rPr>
        <w:t>ed</w:t>
      </w:r>
      <w:proofErr w:type="spellEnd"/>
      <w:r w:rsidRPr="00BE43D5">
        <w:rPr>
          <w:b w:val="0"/>
          <w:lang w:val="de-DE"/>
        </w:rPr>
        <w:t xml:space="preserve">. </w:t>
      </w:r>
      <w:r w:rsidRPr="00BE43D5">
        <w:rPr>
          <w:b w:val="0"/>
        </w:rPr>
        <w:t xml:space="preserve">Giorgio </w:t>
      </w:r>
      <w:proofErr w:type="spellStart"/>
      <w:r w:rsidRPr="00BE43D5">
        <w:rPr>
          <w:b w:val="0"/>
        </w:rPr>
        <w:t>Colli</w:t>
      </w:r>
      <w:proofErr w:type="spellEnd"/>
      <w:r w:rsidRPr="00BE43D5">
        <w:rPr>
          <w:b w:val="0"/>
        </w:rPr>
        <w:t xml:space="preserve"> and </w:t>
      </w:r>
      <w:proofErr w:type="spellStart"/>
      <w:r w:rsidRPr="00BE43D5">
        <w:rPr>
          <w:b w:val="0"/>
        </w:rPr>
        <w:t>Mazzino</w:t>
      </w:r>
      <w:proofErr w:type="spellEnd"/>
      <w:r w:rsidRPr="00BE43D5">
        <w:rPr>
          <w:b w:val="0"/>
        </w:rPr>
        <w:t xml:space="preserve"> </w:t>
      </w:r>
      <w:proofErr w:type="spellStart"/>
      <w:r w:rsidRPr="00BE43D5">
        <w:rPr>
          <w:b w:val="0"/>
        </w:rPr>
        <w:t>Montinari</w:t>
      </w:r>
      <w:proofErr w:type="spellEnd"/>
      <w:r w:rsidRPr="00BE43D5">
        <w:rPr>
          <w:b w:val="0"/>
        </w:rPr>
        <w:t xml:space="preserve"> (Berlin: Walter de </w:t>
      </w:r>
      <w:proofErr w:type="spellStart"/>
      <w:r w:rsidRPr="00BE43D5">
        <w:rPr>
          <w:b w:val="0"/>
        </w:rPr>
        <w:t>Gruyter</w:t>
      </w:r>
      <w:proofErr w:type="spellEnd"/>
      <w:r w:rsidRPr="00BE43D5">
        <w:rPr>
          <w:b w:val="0"/>
        </w:rPr>
        <w:t>, 1995), vol.2, number 4.</w:t>
      </w:r>
    </w:p>
  </w:endnote>
  <w:endnote w:id="3">
    <w:p w14:paraId="45DC9DEA" w14:textId="77777777" w:rsidR="00FB7EC0" w:rsidRPr="00BE43D5" w:rsidRDefault="00FB7EC0" w:rsidP="00BE43D5">
      <w:pPr>
        <w:pStyle w:val="EndnoteText"/>
        <w:spacing w:line="480" w:lineRule="auto"/>
        <w:rPr>
          <w:sz w:val="24"/>
          <w:szCs w:val="24"/>
          <w:lang w:val="en-GB"/>
        </w:rPr>
      </w:pPr>
      <w:r w:rsidRPr="00BE43D5">
        <w:rPr>
          <w:rStyle w:val="EndnoteReference"/>
          <w:sz w:val="24"/>
          <w:szCs w:val="24"/>
        </w:rPr>
        <w:endnoteRef/>
      </w:r>
      <w:r w:rsidRPr="00BE43D5">
        <w:rPr>
          <w:sz w:val="24"/>
          <w:szCs w:val="24"/>
        </w:rPr>
        <w:t xml:space="preserve"> Carole and Gilman </w:t>
      </w:r>
      <w:r w:rsidRPr="00BE43D5">
        <w:rPr>
          <w:rFonts w:eastAsia="ヒラギノ角ゴ Pro W3"/>
          <w:sz w:val="24"/>
          <w:szCs w:val="24"/>
        </w:rPr>
        <w:t xml:space="preserve">Blair, Sander L. and David J. D. Parent, </w:t>
      </w:r>
      <w:r w:rsidRPr="00BE43D5">
        <w:rPr>
          <w:rFonts w:eastAsia="ヒラギノ角ゴ Pro W3"/>
          <w:i/>
          <w:sz w:val="24"/>
          <w:szCs w:val="24"/>
        </w:rPr>
        <w:t>Friedrich Nietzsche on Rhetoric and Language</w:t>
      </w:r>
      <w:r w:rsidRPr="00BE43D5">
        <w:rPr>
          <w:rFonts w:eastAsia="ヒラギノ角ゴ Pro W3"/>
          <w:sz w:val="24"/>
          <w:szCs w:val="24"/>
        </w:rPr>
        <w:t xml:space="preserve"> (New York and Oxford: Oxford University Press, 1989), p. 21.</w:t>
      </w:r>
    </w:p>
  </w:endnote>
  <w:endnote w:id="4">
    <w:p w14:paraId="3BA2F93E" w14:textId="77777777" w:rsidR="00FB7EC0" w:rsidRPr="00BE43D5" w:rsidRDefault="00FB7EC0" w:rsidP="00BE43D5">
      <w:pPr>
        <w:pStyle w:val="EndnoteText"/>
        <w:spacing w:line="480" w:lineRule="auto"/>
        <w:rPr>
          <w:sz w:val="24"/>
          <w:szCs w:val="24"/>
          <w:lang w:val="en-GB"/>
        </w:rPr>
      </w:pPr>
      <w:r w:rsidRPr="00BE43D5">
        <w:rPr>
          <w:rStyle w:val="EndnoteReference"/>
          <w:sz w:val="24"/>
          <w:szCs w:val="24"/>
        </w:rPr>
        <w:endnoteRef/>
      </w:r>
      <w:r w:rsidRPr="00BE43D5">
        <w:rPr>
          <w:sz w:val="24"/>
          <w:szCs w:val="24"/>
        </w:rPr>
        <w:t xml:space="preserve"> Friedrich </w:t>
      </w:r>
      <w:r w:rsidRPr="00BE43D5">
        <w:rPr>
          <w:rFonts w:eastAsia="ヒラギノ角ゴ Pro W3"/>
          <w:sz w:val="24"/>
          <w:szCs w:val="24"/>
        </w:rPr>
        <w:t xml:space="preserve">Nietzsche, </w:t>
      </w:r>
      <w:r w:rsidR="00DD312B">
        <w:rPr>
          <w:rFonts w:eastAsia="ヒラギノ角ゴ Pro W3"/>
          <w:sz w:val="24"/>
          <w:szCs w:val="24"/>
        </w:rPr>
        <w:t>‘</w:t>
      </w:r>
      <w:proofErr w:type="spellStart"/>
      <w:r w:rsidRPr="00BE43D5">
        <w:rPr>
          <w:rFonts w:eastAsia="ヒラギノ角ゴ Pro W3"/>
          <w:sz w:val="24"/>
          <w:szCs w:val="24"/>
        </w:rPr>
        <w:t>Reinheit</w:t>
      </w:r>
      <w:proofErr w:type="spellEnd"/>
      <w:r w:rsidRPr="00BE43D5">
        <w:rPr>
          <w:rFonts w:eastAsia="ヒラギノ角ゴ Pro W3"/>
          <w:sz w:val="24"/>
          <w:szCs w:val="24"/>
        </w:rPr>
        <w:t xml:space="preserve">, </w:t>
      </w:r>
      <w:proofErr w:type="spellStart"/>
      <w:r w:rsidRPr="00BE43D5">
        <w:rPr>
          <w:rFonts w:eastAsia="ヒラギノ角ゴ Pro W3"/>
          <w:sz w:val="24"/>
          <w:szCs w:val="24"/>
        </w:rPr>
        <w:t>Deutlichkeit</w:t>
      </w:r>
      <w:proofErr w:type="spellEnd"/>
      <w:r w:rsidRPr="00BE43D5">
        <w:rPr>
          <w:rFonts w:eastAsia="ヒラギノ角ゴ Pro W3"/>
          <w:sz w:val="24"/>
          <w:szCs w:val="24"/>
        </w:rPr>
        <w:t xml:space="preserve"> und </w:t>
      </w:r>
      <w:proofErr w:type="spellStart"/>
      <w:r w:rsidRPr="00BE43D5">
        <w:rPr>
          <w:rFonts w:eastAsia="ヒラギノ角ゴ Pro W3"/>
          <w:sz w:val="24"/>
          <w:szCs w:val="24"/>
        </w:rPr>
        <w:t>Angemessenheit</w:t>
      </w:r>
      <w:proofErr w:type="spellEnd"/>
      <w:r w:rsidRPr="00BE43D5">
        <w:rPr>
          <w:rFonts w:eastAsia="ヒラギノ角ゴ Pro W3"/>
          <w:sz w:val="24"/>
          <w:szCs w:val="24"/>
        </w:rPr>
        <w:t xml:space="preserve"> der Elocution \ Purity, Clarity, and Appropriateness of the </w:t>
      </w:r>
      <w:proofErr w:type="spellStart"/>
      <w:r w:rsidRPr="00BE43D5">
        <w:rPr>
          <w:rFonts w:eastAsia="ヒラギノ角ゴ Pro W3"/>
          <w:sz w:val="24"/>
          <w:szCs w:val="24"/>
        </w:rPr>
        <w:t>Elocutio</w:t>
      </w:r>
      <w:proofErr w:type="spellEnd"/>
      <w:r w:rsidR="00DD312B">
        <w:rPr>
          <w:rFonts w:eastAsia="ヒラギノ角ゴ Pro W3"/>
          <w:sz w:val="24"/>
          <w:szCs w:val="24"/>
        </w:rPr>
        <w:t>’</w:t>
      </w:r>
      <w:r w:rsidRPr="00BE43D5">
        <w:rPr>
          <w:rFonts w:eastAsia="ヒラギノ角ゴ Pro W3"/>
          <w:sz w:val="24"/>
          <w:szCs w:val="24"/>
        </w:rPr>
        <w:t xml:space="preserve"> in </w:t>
      </w:r>
      <w:r w:rsidRPr="00BE43D5">
        <w:rPr>
          <w:rFonts w:eastAsia="ヒラギノ角ゴ Pro W3"/>
          <w:i/>
          <w:sz w:val="24"/>
          <w:szCs w:val="24"/>
        </w:rPr>
        <w:t xml:space="preserve">Friedrich Nietzsche on Rhetoric and Language </w:t>
      </w:r>
      <w:r w:rsidRPr="00BE43D5">
        <w:rPr>
          <w:rFonts w:eastAsia="ヒラギノ角ゴ Pro W3"/>
          <w:sz w:val="24"/>
          <w:szCs w:val="24"/>
        </w:rPr>
        <w:t>ed. Carole and Gilman Blair and Sander L. David J. Parent (New York and Oxford: Oxford University Press, 1989), p. 21</w:t>
      </w:r>
      <w:r w:rsidR="00DD312B">
        <w:rPr>
          <w:rFonts w:eastAsia="ヒラギノ角ゴ Pro W3"/>
          <w:sz w:val="24"/>
          <w:szCs w:val="24"/>
        </w:rPr>
        <w:t>,</w:t>
      </w:r>
      <w:r w:rsidRPr="00BE43D5">
        <w:rPr>
          <w:rFonts w:eastAsia="ヒラギノ角ゴ Pro W3"/>
          <w:sz w:val="24"/>
          <w:szCs w:val="24"/>
        </w:rPr>
        <w:t xml:space="preserve"> p. 27.</w:t>
      </w:r>
    </w:p>
  </w:endnote>
  <w:endnote w:id="5">
    <w:p w14:paraId="76409430" w14:textId="77777777" w:rsidR="00FB7EC0" w:rsidRPr="00BE43D5" w:rsidRDefault="00FB7EC0" w:rsidP="00BE43D5">
      <w:pPr>
        <w:pStyle w:val="EndnoteText"/>
        <w:spacing w:line="480" w:lineRule="auto"/>
        <w:rPr>
          <w:sz w:val="24"/>
          <w:szCs w:val="24"/>
          <w:lang w:val="en-GB"/>
        </w:rPr>
      </w:pPr>
      <w:r w:rsidRPr="00BE43D5">
        <w:rPr>
          <w:rStyle w:val="EndnoteReference"/>
          <w:sz w:val="24"/>
          <w:szCs w:val="24"/>
        </w:rPr>
        <w:endnoteRef/>
      </w:r>
      <w:r w:rsidRPr="00BE43D5">
        <w:rPr>
          <w:sz w:val="24"/>
          <w:szCs w:val="24"/>
        </w:rPr>
        <w:t xml:space="preserve"> </w:t>
      </w:r>
      <w:r w:rsidRPr="00BE43D5">
        <w:rPr>
          <w:rFonts w:eastAsia="ヒラギノ角ゴ Pro W3"/>
          <w:sz w:val="24"/>
          <w:szCs w:val="24"/>
        </w:rPr>
        <w:t>The term solecism</w:t>
      </w:r>
      <w:r w:rsidR="00DD312B">
        <w:rPr>
          <w:rFonts w:eastAsia="ヒラギノ角ゴ Pro W3"/>
          <w:sz w:val="24"/>
          <w:szCs w:val="24"/>
        </w:rPr>
        <w:t>’</w:t>
      </w:r>
      <w:r w:rsidRPr="00BE43D5">
        <w:rPr>
          <w:rFonts w:eastAsia="ヒラギノ角ゴ Pro W3"/>
          <w:sz w:val="24"/>
          <w:szCs w:val="24"/>
        </w:rPr>
        <w:t xml:space="preserve"> originates from the name of the Greek colony </w:t>
      </w:r>
      <w:proofErr w:type="spellStart"/>
      <w:r w:rsidRPr="00BE43D5">
        <w:rPr>
          <w:rFonts w:eastAsia="ヒラギノ角ゴ Pro W3"/>
          <w:sz w:val="24"/>
          <w:szCs w:val="24"/>
        </w:rPr>
        <w:t>Soloi</w:t>
      </w:r>
      <w:proofErr w:type="spellEnd"/>
      <w:r w:rsidR="00DD312B">
        <w:rPr>
          <w:rFonts w:eastAsia="ヒラギノ角ゴ Pro W3"/>
          <w:sz w:val="24"/>
          <w:szCs w:val="24"/>
        </w:rPr>
        <w:t>.</w:t>
      </w:r>
    </w:p>
  </w:endnote>
  <w:endnote w:id="6">
    <w:p w14:paraId="2681FF62" w14:textId="77777777" w:rsidR="00FB7EC0" w:rsidRPr="00DD312B" w:rsidRDefault="00FB7EC0" w:rsidP="00BE43D5">
      <w:pPr>
        <w:pStyle w:val="EndnoteText"/>
        <w:spacing w:line="480" w:lineRule="auto"/>
        <w:rPr>
          <w:sz w:val="24"/>
          <w:szCs w:val="24"/>
          <w:lang w:val="de-DE"/>
        </w:rPr>
      </w:pPr>
      <w:r w:rsidRPr="00BE43D5">
        <w:rPr>
          <w:rStyle w:val="EndnoteReference"/>
          <w:sz w:val="24"/>
          <w:szCs w:val="24"/>
        </w:rPr>
        <w:endnoteRef/>
      </w:r>
      <w:r w:rsidRPr="00DD312B">
        <w:rPr>
          <w:sz w:val="24"/>
          <w:szCs w:val="24"/>
          <w:lang w:val="de-DE"/>
        </w:rPr>
        <w:t xml:space="preserve"> </w:t>
      </w:r>
      <w:r w:rsidRPr="00DD312B">
        <w:rPr>
          <w:rFonts w:eastAsia="ヒラギノ角ゴ Pro W3"/>
          <w:sz w:val="24"/>
          <w:szCs w:val="24"/>
          <w:lang w:val="de-DE"/>
        </w:rPr>
        <w:t xml:space="preserve">Nietzsche, </w:t>
      </w:r>
      <w:r w:rsidR="00DD312B" w:rsidRPr="00DD312B">
        <w:rPr>
          <w:rFonts w:eastAsia="ヒラギノ角ゴ Pro W3"/>
          <w:sz w:val="24"/>
          <w:szCs w:val="24"/>
          <w:lang w:val="de-DE"/>
        </w:rPr>
        <w:t>‘</w:t>
      </w:r>
      <w:r w:rsidRPr="00DD312B">
        <w:rPr>
          <w:rFonts w:eastAsia="ヒラギノ角ゴ Pro W3"/>
          <w:sz w:val="24"/>
          <w:szCs w:val="24"/>
          <w:lang w:val="de-DE"/>
        </w:rPr>
        <w:t xml:space="preserve">Reinheit, Deutlichkeit und Angemessenheit der </w:t>
      </w:r>
      <w:proofErr w:type="spellStart"/>
      <w:r w:rsidRPr="00DD312B">
        <w:rPr>
          <w:rFonts w:eastAsia="ヒラギノ角ゴ Pro W3"/>
          <w:sz w:val="24"/>
          <w:szCs w:val="24"/>
          <w:lang w:val="de-DE"/>
        </w:rPr>
        <w:t>Elocution</w:t>
      </w:r>
      <w:proofErr w:type="spellEnd"/>
      <w:r w:rsidR="00DD312B" w:rsidRPr="00DD312B">
        <w:rPr>
          <w:rFonts w:eastAsia="ヒラギノ角ゴ Pro W3"/>
          <w:sz w:val="24"/>
          <w:szCs w:val="24"/>
          <w:lang w:val="de-DE"/>
        </w:rPr>
        <w:t xml:space="preserve">’, </w:t>
      </w:r>
      <w:r w:rsidRPr="00DD312B">
        <w:rPr>
          <w:rFonts w:eastAsia="ヒラギノ角ゴ Pro W3"/>
          <w:sz w:val="24"/>
          <w:szCs w:val="24"/>
          <w:lang w:val="de-DE"/>
        </w:rPr>
        <w:t>p. 27.</w:t>
      </w:r>
    </w:p>
  </w:endnote>
  <w:endnote w:id="7">
    <w:p w14:paraId="642F1583" w14:textId="77777777" w:rsidR="00FB7EC0" w:rsidRPr="00BE43D5" w:rsidRDefault="00FB7EC0" w:rsidP="00BE43D5">
      <w:pPr>
        <w:pStyle w:val="EndnoteText"/>
        <w:spacing w:line="480" w:lineRule="auto"/>
        <w:rPr>
          <w:sz w:val="24"/>
          <w:szCs w:val="24"/>
          <w:lang w:val="en-GB"/>
        </w:rPr>
      </w:pPr>
      <w:r w:rsidRPr="00BE43D5">
        <w:rPr>
          <w:rStyle w:val="EndnoteReference"/>
          <w:sz w:val="24"/>
          <w:szCs w:val="24"/>
        </w:rPr>
        <w:endnoteRef/>
      </w:r>
      <w:r w:rsidRPr="00BE43D5">
        <w:rPr>
          <w:sz w:val="24"/>
          <w:szCs w:val="24"/>
        </w:rPr>
        <w:t xml:space="preserve"> </w:t>
      </w:r>
      <w:r w:rsidRPr="00BE43D5">
        <w:rPr>
          <w:rFonts w:eastAsia="ヒラギノ角ゴ Pro W3"/>
          <w:sz w:val="24"/>
          <w:szCs w:val="24"/>
        </w:rPr>
        <w:t>Aristotle</w:t>
      </w:r>
      <w:r w:rsidR="00DD312B">
        <w:rPr>
          <w:rFonts w:eastAsia="ヒラギノ角ゴ Pro W3"/>
          <w:sz w:val="24"/>
          <w:szCs w:val="24"/>
        </w:rPr>
        <w:t xml:space="preserve">, </w:t>
      </w:r>
      <w:r w:rsidR="00DD312B" w:rsidRPr="00DD312B">
        <w:rPr>
          <w:rFonts w:eastAsia="ヒラギノ角ゴ Pro W3"/>
          <w:i/>
          <w:sz w:val="24"/>
          <w:szCs w:val="24"/>
        </w:rPr>
        <w:t>Poetics</w:t>
      </w:r>
      <w:r w:rsidR="00DD312B">
        <w:rPr>
          <w:rFonts w:eastAsia="ヒラギノ角ゴ Pro W3"/>
          <w:sz w:val="24"/>
          <w:szCs w:val="24"/>
        </w:rPr>
        <w:t>, t</w:t>
      </w:r>
      <w:r w:rsidRPr="00BE43D5">
        <w:rPr>
          <w:rFonts w:eastAsia="ヒラギノ角ゴ Pro W3"/>
          <w:sz w:val="24"/>
          <w:szCs w:val="24"/>
        </w:rPr>
        <w:t>ranslated by Kennedy. 1991. 1404b6</w:t>
      </w:r>
      <w:r w:rsidR="00DD312B">
        <w:rPr>
          <w:rFonts w:eastAsia="ヒラギノ角ゴ Pro W3"/>
          <w:sz w:val="24"/>
          <w:szCs w:val="24"/>
        </w:rPr>
        <w:t>.</w:t>
      </w:r>
    </w:p>
  </w:endnote>
  <w:endnote w:id="8">
    <w:p w14:paraId="7D59244B" w14:textId="77777777" w:rsidR="00FB7EC0" w:rsidRPr="00BE43D5" w:rsidRDefault="00FB7EC0" w:rsidP="00BE43D5">
      <w:pPr>
        <w:pStyle w:val="EndnoteText"/>
        <w:spacing w:line="480" w:lineRule="auto"/>
        <w:rPr>
          <w:sz w:val="24"/>
          <w:szCs w:val="24"/>
          <w:lang w:val="en-GB"/>
        </w:rPr>
      </w:pPr>
      <w:r w:rsidRPr="00BE43D5">
        <w:rPr>
          <w:rStyle w:val="EndnoteReference"/>
          <w:sz w:val="24"/>
          <w:szCs w:val="24"/>
        </w:rPr>
        <w:endnoteRef/>
      </w:r>
      <w:r w:rsidRPr="00BE43D5">
        <w:rPr>
          <w:sz w:val="24"/>
          <w:szCs w:val="24"/>
        </w:rPr>
        <w:t xml:space="preserve"> Paul </w:t>
      </w:r>
      <w:proofErr w:type="spellStart"/>
      <w:r w:rsidRPr="00BE43D5">
        <w:rPr>
          <w:rFonts w:eastAsia="ヒラギノ角ゴ Pro W3"/>
          <w:sz w:val="24"/>
          <w:szCs w:val="24"/>
        </w:rPr>
        <w:t>Ricoeur</w:t>
      </w:r>
      <w:proofErr w:type="spellEnd"/>
      <w:r w:rsidRPr="00BE43D5">
        <w:rPr>
          <w:rFonts w:eastAsia="ヒラギノ角ゴ Pro W3"/>
          <w:sz w:val="24"/>
          <w:szCs w:val="24"/>
        </w:rPr>
        <w:t xml:space="preserve">, </w:t>
      </w:r>
      <w:r w:rsidRPr="00BE43D5">
        <w:rPr>
          <w:rFonts w:eastAsia="ヒラギノ角ゴ Pro W3"/>
          <w:i/>
          <w:sz w:val="24"/>
          <w:szCs w:val="24"/>
        </w:rPr>
        <w:t>The Rule of Metaphor</w:t>
      </w:r>
      <w:r w:rsidRPr="00BE43D5">
        <w:rPr>
          <w:rFonts w:eastAsia="ヒラギノ角ゴ Pro W3"/>
          <w:sz w:val="24"/>
          <w:szCs w:val="24"/>
        </w:rPr>
        <w:t>, trans. Robert Czerny, Kathleen McLaughlin and John Costello (London and Henley: Routledge &amp; Kegan Paul, 1978), p. 20.</w:t>
      </w:r>
    </w:p>
  </w:endnote>
  <w:endnote w:id="9">
    <w:p w14:paraId="5FD24C0D" w14:textId="77777777" w:rsidR="00FB7EC0" w:rsidRPr="00BE43D5" w:rsidRDefault="00FB7EC0" w:rsidP="00BE43D5">
      <w:pPr>
        <w:pStyle w:val="EndnoteText"/>
        <w:spacing w:line="480" w:lineRule="auto"/>
        <w:rPr>
          <w:sz w:val="24"/>
          <w:szCs w:val="24"/>
          <w:lang w:val="en-GB"/>
        </w:rPr>
      </w:pPr>
      <w:r w:rsidRPr="00BE43D5">
        <w:rPr>
          <w:rStyle w:val="EndnoteReference"/>
          <w:sz w:val="24"/>
          <w:szCs w:val="24"/>
        </w:rPr>
        <w:endnoteRef/>
      </w:r>
      <w:r w:rsidRPr="00BE43D5">
        <w:rPr>
          <w:sz w:val="24"/>
          <w:szCs w:val="24"/>
        </w:rPr>
        <w:t xml:space="preserve"> </w:t>
      </w:r>
      <w:r w:rsidRPr="00BE43D5">
        <w:rPr>
          <w:rFonts w:eastAsia="ヒラギノ角ゴ Pro W3"/>
          <w:sz w:val="24"/>
          <w:szCs w:val="24"/>
        </w:rPr>
        <w:t xml:space="preserve">See Paul de Man, </w:t>
      </w:r>
      <w:r w:rsidRPr="00BE43D5">
        <w:rPr>
          <w:rFonts w:eastAsia="ヒラギノ角ゴ Pro W3"/>
          <w:i/>
          <w:sz w:val="24"/>
          <w:szCs w:val="24"/>
        </w:rPr>
        <w:t>Blindness and Insight: Essays in the Rhetoric of Contemporary Criticism,</w:t>
      </w:r>
      <w:r w:rsidRPr="00BE43D5">
        <w:rPr>
          <w:rFonts w:eastAsia="ヒラギノ角ゴ Pro W3"/>
          <w:sz w:val="24"/>
          <w:szCs w:val="24"/>
        </w:rPr>
        <w:t xml:space="preserve"> intro. Wald </w:t>
      </w:r>
      <w:proofErr w:type="spellStart"/>
      <w:r w:rsidRPr="00BE43D5">
        <w:rPr>
          <w:rFonts w:eastAsia="ヒラギノ角ゴ Pro W3"/>
          <w:sz w:val="24"/>
          <w:szCs w:val="24"/>
        </w:rPr>
        <w:t>Godzich</w:t>
      </w:r>
      <w:proofErr w:type="spellEnd"/>
      <w:r w:rsidRPr="00BE43D5">
        <w:rPr>
          <w:rFonts w:eastAsia="ヒラギノ角ゴ Pro W3"/>
          <w:sz w:val="24"/>
          <w:szCs w:val="24"/>
        </w:rPr>
        <w:t xml:space="preserve"> (Minneapolis: University of Minnesota Press, 1983).</w:t>
      </w:r>
    </w:p>
  </w:endnote>
  <w:endnote w:id="10">
    <w:p w14:paraId="21BC83D6" w14:textId="77777777" w:rsidR="00FB7EC0" w:rsidRPr="00874606" w:rsidRDefault="00FB7EC0" w:rsidP="00BE43D5">
      <w:pPr>
        <w:pStyle w:val="EndnoteText"/>
        <w:spacing w:line="480" w:lineRule="auto"/>
        <w:rPr>
          <w:sz w:val="24"/>
          <w:szCs w:val="24"/>
        </w:rPr>
      </w:pPr>
      <w:r w:rsidRPr="00BE43D5">
        <w:rPr>
          <w:rStyle w:val="EndnoteReference"/>
          <w:sz w:val="24"/>
          <w:szCs w:val="24"/>
        </w:rPr>
        <w:endnoteRef/>
      </w:r>
      <w:r w:rsidRPr="00874606">
        <w:rPr>
          <w:sz w:val="24"/>
          <w:szCs w:val="24"/>
        </w:rPr>
        <w:t xml:space="preserve"> Friedrich </w:t>
      </w:r>
      <w:r w:rsidRPr="00874606">
        <w:rPr>
          <w:rFonts w:eastAsia="ヒラギノ角ゴ Pro W3"/>
          <w:sz w:val="24"/>
          <w:szCs w:val="24"/>
        </w:rPr>
        <w:t xml:space="preserve">Nietzsche, </w:t>
      </w:r>
      <w:r w:rsidR="00DD312B" w:rsidRPr="00874606">
        <w:rPr>
          <w:rFonts w:eastAsia="ヒラギノ角ゴ Pro W3"/>
          <w:sz w:val="24"/>
          <w:szCs w:val="24"/>
        </w:rPr>
        <w:t>‘</w:t>
      </w:r>
      <w:r w:rsidRPr="00874606">
        <w:rPr>
          <w:rFonts w:eastAsia="ヒラギノ角ゴ Pro W3"/>
          <w:sz w:val="24"/>
          <w:szCs w:val="24"/>
        </w:rPr>
        <w:t>Begriff der Rhetorik</w:t>
      </w:r>
      <w:r w:rsidR="00DD312B" w:rsidRPr="00874606">
        <w:rPr>
          <w:rFonts w:eastAsia="ヒラギノ角ゴ Pro W3"/>
          <w:sz w:val="24"/>
          <w:szCs w:val="24"/>
        </w:rPr>
        <w:t>’</w:t>
      </w:r>
      <w:r w:rsidRPr="00874606">
        <w:rPr>
          <w:rFonts w:eastAsia="ヒラギノ角ゴ Pro W3"/>
          <w:sz w:val="24"/>
          <w:szCs w:val="24"/>
        </w:rPr>
        <w:t xml:space="preserve"> in </w:t>
      </w:r>
      <w:r w:rsidRPr="00874606">
        <w:rPr>
          <w:rFonts w:eastAsia="ヒラギノ角ゴ Pro W3"/>
          <w:i/>
          <w:sz w:val="24"/>
          <w:szCs w:val="24"/>
        </w:rPr>
        <w:t>Fri</w:t>
      </w:r>
      <w:r w:rsidR="00DD312B" w:rsidRPr="00874606">
        <w:rPr>
          <w:rFonts w:eastAsia="ヒラギノ角ゴ Pro W3"/>
          <w:i/>
          <w:sz w:val="24"/>
          <w:szCs w:val="24"/>
        </w:rPr>
        <w:t>e</w:t>
      </w:r>
      <w:r w:rsidRPr="00874606">
        <w:rPr>
          <w:rFonts w:eastAsia="ヒラギノ角ゴ Pro W3"/>
          <w:i/>
          <w:sz w:val="24"/>
          <w:szCs w:val="24"/>
        </w:rPr>
        <w:t>derich Nietzsche on Rhetoric and Language</w:t>
      </w:r>
      <w:r w:rsidRPr="00874606">
        <w:rPr>
          <w:rFonts w:eastAsia="ヒラギノ角ゴ Pro W3"/>
          <w:sz w:val="24"/>
          <w:szCs w:val="24"/>
        </w:rPr>
        <w:t xml:space="preserve"> (1989), p. 21.</w:t>
      </w:r>
    </w:p>
  </w:endnote>
  <w:endnote w:id="11">
    <w:p w14:paraId="581A7EE9" w14:textId="77777777" w:rsidR="00FB7EC0" w:rsidRPr="00DD312B" w:rsidRDefault="00FB7EC0" w:rsidP="00BE43D5">
      <w:pPr>
        <w:pStyle w:val="EndnoteText"/>
        <w:spacing w:line="480" w:lineRule="auto"/>
        <w:rPr>
          <w:sz w:val="24"/>
          <w:szCs w:val="24"/>
          <w:lang w:val="de-DE"/>
        </w:rPr>
      </w:pPr>
      <w:r w:rsidRPr="00BE43D5">
        <w:rPr>
          <w:rStyle w:val="EndnoteReference"/>
          <w:sz w:val="24"/>
          <w:szCs w:val="24"/>
        </w:rPr>
        <w:endnoteRef/>
      </w:r>
      <w:r w:rsidRPr="00DD312B">
        <w:rPr>
          <w:sz w:val="24"/>
          <w:szCs w:val="24"/>
          <w:lang w:val="de-DE"/>
        </w:rPr>
        <w:t xml:space="preserve"> </w:t>
      </w:r>
      <w:r w:rsidRPr="00DD312B">
        <w:rPr>
          <w:rFonts w:eastAsia="ヒラギノ角ゴ Pro W3"/>
          <w:sz w:val="24"/>
          <w:szCs w:val="24"/>
          <w:lang w:val="de-DE"/>
        </w:rPr>
        <w:t>Ibid. p. 23.</w:t>
      </w:r>
    </w:p>
  </w:endnote>
  <w:endnote w:id="12">
    <w:p w14:paraId="0B838624" w14:textId="77777777" w:rsidR="00FB7EC0" w:rsidRPr="00BE43D5" w:rsidRDefault="00FB7EC0" w:rsidP="00BE43D5">
      <w:pPr>
        <w:pStyle w:val="EndnoteText"/>
        <w:spacing w:line="480" w:lineRule="auto"/>
        <w:rPr>
          <w:sz w:val="24"/>
          <w:szCs w:val="24"/>
          <w:lang w:val="de-DE"/>
        </w:rPr>
      </w:pPr>
      <w:r w:rsidRPr="00BE43D5">
        <w:rPr>
          <w:rStyle w:val="EndnoteReference"/>
          <w:sz w:val="24"/>
          <w:szCs w:val="24"/>
        </w:rPr>
        <w:endnoteRef/>
      </w:r>
      <w:r w:rsidRPr="00BE43D5">
        <w:rPr>
          <w:sz w:val="24"/>
          <w:szCs w:val="24"/>
          <w:lang w:val="de-DE"/>
        </w:rPr>
        <w:t xml:space="preserve"> Friedrich </w:t>
      </w:r>
      <w:r w:rsidRPr="00BE43D5">
        <w:rPr>
          <w:rFonts w:eastAsia="ヒラギノ角ゴ Pro W3"/>
          <w:sz w:val="24"/>
          <w:szCs w:val="24"/>
          <w:lang w:val="de-DE"/>
        </w:rPr>
        <w:t xml:space="preserve">Nietzsche, </w:t>
      </w:r>
      <w:r w:rsidR="00DD312B" w:rsidRPr="00DD312B">
        <w:rPr>
          <w:rFonts w:eastAsia="ヒラギノ角ゴ Pro W3"/>
          <w:i/>
          <w:sz w:val="24"/>
          <w:szCs w:val="24"/>
          <w:lang w:val="de-DE"/>
        </w:rPr>
        <w:t>Ü</w:t>
      </w:r>
      <w:r w:rsidRPr="00DD312B">
        <w:rPr>
          <w:rFonts w:eastAsia="ヒラギノ角ゴ Pro W3"/>
          <w:i/>
          <w:sz w:val="24"/>
          <w:szCs w:val="24"/>
          <w:lang w:val="de-DE"/>
        </w:rPr>
        <w:t>ber Wahrheit und L</w:t>
      </w:r>
      <w:r w:rsidR="00DD312B" w:rsidRPr="00DD312B">
        <w:rPr>
          <w:rFonts w:eastAsia="ヒラギノ角ゴ Pro W3"/>
          <w:i/>
          <w:sz w:val="24"/>
          <w:szCs w:val="24"/>
          <w:lang w:val="de-DE"/>
        </w:rPr>
        <w:t>üge</w:t>
      </w:r>
      <w:r w:rsidRPr="00DD312B">
        <w:rPr>
          <w:rFonts w:eastAsia="ヒラギノ角ゴ Pro W3"/>
          <w:i/>
          <w:sz w:val="24"/>
          <w:szCs w:val="24"/>
          <w:lang w:val="de-DE"/>
        </w:rPr>
        <w:t xml:space="preserve"> im au</w:t>
      </w:r>
      <w:r w:rsidR="00DD312B" w:rsidRPr="00DD312B">
        <w:rPr>
          <w:rFonts w:eastAsia="ヒラギノ角ゴ Pro W3"/>
          <w:i/>
          <w:sz w:val="24"/>
          <w:szCs w:val="24"/>
          <w:lang w:val="de-DE"/>
        </w:rPr>
        <w:t>β</w:t>
      </w:r>
      <w:proofErr w:type="spellStart"/>
      <w:r w:rsidR="00DD312B" w:rsidRPr="00DD312B">
        <w:rPr>
          <w:rFonts w:eastAsia="ヒラギノ角ゴ Pro W3"/>
          <w:i/>
          <w:sz w:val="24"/>
          <w:szCs w:val="24"/>
          <w:lang w:val="de-DE"/>
        </w:rPr>
        <w:t>er</w:t>
      </w:r>
      <w:r w:rsidRPr="00DD312B">
        <w:rPr>
          <w:rFonts w:eastAsia="ヒラギノ角ゴ Pro W3"/>
          <w:i/>
          <w:sz w:val="24"/>
          <w:szCs w:val="24"/>
          <w:lang w:val="de-DE"/>
        </w:rPr>
        <w:t>moralischen</w:t>
      </w:r>
      <w:proofErr w:type="spellEnd"/>
      <w:r w:rsidRPr="00DD312B">
        <w:rPr>
          <w:rFonts w:eastAsia="ヒラギノ角ゴ Pro W3"/>
          <w:i/>
          <w:sz w:val="24"/>
          <w:szCs w:val="24"/>
          <w:lang w:val="de-DE"/>
        </w:rPr>
        <w:t xml:space="preserve"> Sinne</w:t>
      </w:r>
      <w:r w:rsidR="00DD312B">
        <w:rPr>
          <w:rFonts w:eastAsia="ヒラギノ角ゴ Pro W3"/>
          <w:sz w:val="24"/>
          <w:szCs w:val="24"/>
          <w:lang w:val="de-DE"/>
        </w:rPr>
        <w:t>,</w:t>
      </w:r>
      <w:r w:rsidRPr="00BE43D5">
        <w:rPr>
          <w:rFonts w:eastAsia="ヒラギノ角ゴ Pro W3"/>
          <w:sz w:val="24"/>
          <w:szCs w:val="24"/>
          <w:lang w:val="de-DE"/>
        </w:rPr>
        <w:t xml:space="preserve"> in </w:t>
      </w:r>
      <w:r w:rsidR="00DD312B" w:rsidRPr="00BE43D5">
        <w:rPr>
          <w:rFonts w:eastAsia="ヒラギノ角ゴ Pro W3"/>
          <w:i/>
          <w:sz w:val="24"/>
          <w:szCs w:val="24"/>
          <w:lang w:val="de-DE"/>
        </w:rPr>
        <w:t xml:space="preserve">Kritische Gesamtausgabe </w:t>
      </w:r>
      <w:r w:rsidR="00DD312B">
        <w:rPr>
          <w:rFonts w:eastAsia="ヒラギノ角ゴ Pro W3"/>
          <w:sz w:val="24"/>
          <w:szCs w:val="24"/>
          <w:lang w:val="de-DE"/>
        </w:rPr>
        <w:t>(</w:t>
      </w:r>
      <w:r w:rsidRPr="00BE43D5">
        <w:rPr>
          <w:rFonts w:eastAsia="ヒラギノ角ゴ Pro W3"/>
          <w:sz w:val="24"/>
          <w:szCs w:val="24"/>
          <w:lang w:val="de-DE"/>
        </w:rPr>
        <w:t>1995</w:t>
      </w:r>
      <w:r w:rsidR="00DD312B">
        <w:rPr>
          <w:rFonts w:eastAsia="ヒラギノ角ゴ Pro W3"/>
          <w:sz w:val="24"/>
          <w:szCs w:val="24"/>
          <w:lang w:val="de-DE"/>
        </w:rPr>
        <w:t>),</w:t>
      </w:r>
      <w:r w:rsidRPr="00BE43D5">
        <w:rPr>
          <w:rFonts w:eastAsia="ヒラギノ角ゴ Pro W3"/>
          <w:sz w:val="24"/>
          <w:szCs w:val="24"/>
          <w:lang w:val="de-DE"/>
        </w:rPr>
        <w:t xml:space="preserve"> vol. 3, </w:t>
      </w:r>
      <w:proofErr w:type="spellStart"/>
      <w:r w:rsidRPr="00BE43D5">
        <w:rPr>
          <w:rFonts w:eastAsia="ヒラギノ角ゴ Pro W3"/>
          <w:sz w:val="24"/>
          <w:szCs w:val="24"/>
          <w:lang w:val="de-DE"/>
        </w:rPr>
        <w:t>number</w:t>
      </w:r>
      <w:proofErr w:type="spellEnd"/>
      <w:r w:rsidRPr="00BE43D5">
        <w:rPr>
          <w:rFonts w:eastAsia="ヒラギノ角ゴ Pro W3"/>
          <w:sz w:val="24"/>
          <w:szCs w:val="24"/>
          <w:lang w:val="de-DE"/>
        </w:rPr>
        <w:t xml:space="preserve"> 2.</w:t>
      </w:r>
    </w:p>
  </w:endnote>
  <w:endnote w:id="13">
    <w:p w14:paraId="4FBDD038" w14:textId="77777777" w:rsidR="00FB7EC0" w:rsidRPr="00BE43D5" w:rsidRDefault="00FB7EC0" w:rsidP="00BE43D5">
      <w:pPr>
        <w:pStyle w:val="EndnoteText"/>
        <w:spacing w:line="480" w:lineRule="auto"/>
        <w:rPr>
          <w:rFonts w:eastAsia="ヒラギノ角ゴ Pro W3"/>
          <w:sz w:val="24"/>
          <w:szCs w:val="24"/>
        </w:rPr>
      </w:pPr>
      <w:r w:rsidRPr="00BE43D5">
        <w:rPr>
          <w:rStyle w:val="EndnoteReference"/>
          <w:sz w:val="24"/>
          <w:szCs w:val="24"/>
        </w:rPr>
        <w:endnoteRef/>
      </w:r>
      <w:r w:rsidRPr="00BE43D5">
        <w:rPr>
          <w:sz w:val="24"/>
          <w:szCs w:val="24"/>
        </w:rPr>
        <w:t xml:space="preserve"> Friedrich </w:t>
      </w:r>
      <w:r w:rsidRPr="00BE43D5">
        <w:rPr>
          <w:rFonts w:eastAsia="ヒラギノ角ゴ Pro W3"/>
          <w:sz w:val="24"/>
          <w:szCs w:val="24"/>
        </w:rPr>
        <w:t xml:space="preserve">Nietzsche, </w:t>
      </w:r>
      <w:r w:rsidR="00DD312B">
        <w:rPr>
          <w:rFonts w:eastAsia="ヒラギノ角ゴ Pro W3"/>
          <w:sz w:val="24"/>
          <w:szCs w:val="24"/>
        </w:rPr>
        <w:t>‘</w:t>
      </w:r>
      <w:r w:rsidRPr="00BE43D5">
        <w:rPr>
          <w:rFonts w:eastAsia="ヒラギノ角ゴ Pro W3"/>
          <w:sz w:val="24"/>
          <w:szCs w:val="24"/>
        </w:rPr>
        <w:t>On Truth and Lying in an Extra­ moral sense</w:t>
      </w:r>
      <w:r w:rsidR="00DD312B">
        <w:rPr>
          <w:rFonts w:eastAsia="ヒラギノ角ゴ Pro W3"/>
          <w:sz w:val="24"/>
          <w:szCs w:val="24"/>
        </w:rPr>
        <w:t xml:space="preserve">’, </w:t>
      </w:r>
      <w:r w:rsidRPr="00BE43D5">
        <w:rPr>
          <w:rFonts w:eastAsia="ヒラギノ角ゴ Pro W3"/>
          <w:sz w:val="24"/>
          <w:szCs w:val="24"/>
        </w:rPr>
        <w:t xml:space="preserve">in </w:t>
      </w:r>
      <w:r w:rsidRPr="00BE43D5">
        <w:rPr>
          <w:rFonts w:eastAsia="ヒラギノ角ゴ Pro W3"/>
          <w:i/>
          <w:sz w:val="24"/>
          <w:szCs w:val="24"/>
        </w:rPr>
        <w:t>Fri</w:t>
      </w:r>
      <w:r w:rsidR="00DD312B">
        <w:rPr>
          <w:rFonts w:eastAsia="ヒラギノ角ゴ Pro W3"/>
          <w:i/>
          <w:sz w:val="24"/>
          <w:szCs w:val="24"/>
        </w:rPr>
        <w:t>e</w:t>
      </w:r>
      <w:r w:rsidRPr="00BE43D5">
        <w:rPr>
          <w:rFonts w:eastAsia="ヒラギノ角ゴ Pro W3"/>
          <w:i/>
          <w:sz w:val="24"/>
          <w:szCs w:val="24"/>
        </w:rPr>
        <w:t xml:space="preserve">drich Nietzsche on Rhetoric and Language </w:t>
      </w:r>
      <w:r w:rsidRPr="00BE43D5">
        <w:rPr>
          <w:rFonts w:eastAsia="ヒラギノ角ゴ Pro W3"/>
          <w:sz w:val="24"/>
          <w:szCs w:val="24"/>
        </w:rPr>
        <w:t>ed. Carole and Gilman Blair and Sander L. David J. Parent (1989), p. 249.</w:t>
      </w:r>
    </w:p>
  </w:endnote>
  <w:endnote w:id="14">
    <w:p w14:paraId="3FE9D693" w14:textId="77777777" w:rsidR="00FB7EC0" w:rsidRPr="00BE43D5" w:rsidRDefault="00FB7EC0" w:rsidP="00BE43D5">
      <w:pPr>
        <w:pStyle w:val="EndnoteText"/>
        <w:spacing w:line="480" w:lineRule="auto"/>
        <w:rPr>
          <w:sz w:val="24"/>
          <w:szCs w:val="24"/>
          <w:lang w:val="de-DE"/>
        </w:rPr>
      </w:pPr>
      <w:r w:rsidRPr="00BE43D5">
        <w:rPr>
          <w:rStyle w:val="EndnoteReference"/>
          <w:sz w:val="24"/>
          <w:szCs w:val="24"/>
        </w:rPr>
        <w:endnoteRef/>
      </w:r>
      <w:r w:rsidRPr="00BE43D5">
        <w:rPr>
          <w:sz w:val="24"/>
          <w:szCs w:val="24"/>
          <w:lang w:val="de-DE"/>
        </w:rPr>
        <w:t xml:space="preserve"> Friedrich </w:t>
      </w:r>
      <w:r w:rsidRPr="00BE43D5">
        <w:rPr>
          <w:rFonts w:eastAsia="ヒラギノ角ゴ Pro W3"/>
          <w:sz w:val="24"/>
          <w:szCs w:val="24"/>
          <w:lang w:val="de-DE"/>
        </w:rPr>
        <w:t xml:space="preserve">Nietzsche, </w:t>
      </w:r>
      <w:r w:rsidR="00DD312B">
        <w:rPr>
          <w:rFonts w:eastAsia="ヒラギノ角ゴ Pro W3"/>
          <w:sz w:val="24"/>
          <w:szCs w:val="24"/>
          <w:lang w:val="de-DE"/>
        </w:rPr>
        <w:t>‚</w:t>
      </w:r>
      <w:r w:rsidR="00DD312B" w:rsidRPr="00DD312B">
        <w:rPr>
          <w:rFonts w:eastAsia="ヒラギノ角ゴ Pro W3"/>
          <w:i/>
          <w:sz w:val="24"/>
          <w:szCs w:val="24"/>
          <w:lang w:val="de-DE"/>
        </w:rPr>
        <w:t>Über Wahrheit und Lüge im auβ</w:t>
      </w:r>
      <w:proofErr w:type="spellStart"/>
      <w:r w:rsidR="00DD312B" w:rsidRPr="00DD312B">
        <w:rPr>
          <w:rFonts w:eastAsia="ヒラギノ角ゴ Pro W3"/>
          <w:i/>
          <w:sz w:val="24"/>
          <w:szCs w:val="24"/>
          <w:lang w:val="de-DE"/>
        </w:rPr>
        <w:t>ermoralischen</w:t>
      </w:r>
      <w:proofErr w:type="spellEnd"/>
      <w:r w:rsidR="00DD312B" w:rsidRPr="00DD312B">
        <w:rPr>
          <w:rFonts w:eastAsia="ヒラギノ角ゴ Pro W3"/>
          <w:i/>
          <w:sz w:val="24"/>
          <w:szCs w:val="24"/>
          <w:lang w:val="de-DE"/>
        </w:rPr>
        <w:t xml:space="preserve"> Sinne</w:t>
      </w:r>
      <w:r w:rsidR="00DD312B">
        <w:rPr>
          <w:rFonts w:eastAsia="ヒラギノ角ゴ Pro W3"/>
          <w:sz w:val="24"/>
          <w:szCs w:val="24"/>
          <w:lang w:val="de-DE"/>
        </w:rPr>
        <w:t xml:space="preserve">‘, </w:t>
      </w:r>
      <w:r w:rsidRPr="00BE43D5">
        <w:rPr>
          <w:rFonts w:eastAsia="ヒラギノ角ゴ Pro W3"/>
          <w:sz w:val="24"/>
          <w:szCs w:val="24"/>
          <w:lang w:val="de-DE"/>
        </w:rPr>
        <w:t xml:space="preserve">in </w:t>
      </w:r>
      <w:r w:rsidRPr="00BE43D5">
        <w:rPr>
          <w:rFonts w:eastAsia="ヒラギノ角ゴ Pro W3"/>
          <w:i/>
          <w:sz w:val="24"/>
          <w:szCs w:val="24"/>
          <w:lang w:val="de-DE"/>
        </w:rPr>
        <w:t xml:space="preserve">Kritische Gesamtausgabe </w:t>
      </w:r>
      <w:r w:rsidRPr="00BE43D5">
        <w:rPr>
          <w:rFonts w:eastAsia="ヒラギノ角ゴ Pro W3"/>
          <w:sz w:val="24"/>
          <w:szCs w:val="24"/>
          <w:lang w:val="de-DE"/>
        </w:rPr>
        <w:t xml:space="preserve">(1995), vol. 3, </w:t>
      </w:r>
      <w:proofErr w:type="spellStart"/>
      <w:r w:rsidRPr="00BE43D5">
        <w:rPr>
          <w:rFonts w:eastAsia="ヒラギノ角ゴ Pro W3"/>
          <w:sz w:val="24"/>
          <w:szCs w:val="24"/>
          <w:lang w:val="de-DE"/>
        </w:rPr>
        <w:t>number</w:t>
      </w:r>
      <w:proofErr w:type="spellEnd"/>
      <w:r w:rsidRPr="00BE43D5">
        <w:rPr>
          <w:rFonts w:eastAsia="ヒラギノ角ゴ Pro W3"/>
          <w:sz w:val="24"/>
          <w:szCs w:val="24"/>
          <w:lang w:val="de-DE"/>
        </w:rPr>
        <w:t xml:space="preserve"> 2</w:t>
      </w:r>
      <w:r w:rsidR="00DD312B">
        <w:rPr>
          <w:rFonts w:eastAsia="ヒラギノ角ゴ Pro W3"/>
          <w:sz w:val="24"/>
          <w:szCs w:val="24"/>
          <w:lang w:val="de-DE"/>
        </w:rPr>
        <w:t>,</w:t>
      </w:r>
      <w:r w:rsidRPr="00BE43D5">
        <w:rPr>
          <w:rFonts w:eastAsia="ヒラギノ角ゴ Pro W3"/>
          <w:sz w:val="24"/>
          <w:szCs w:val="24"/>
          <w:lang w:val="de-DE"/>
        </w:rPr>
        <w:t xml:space="preserve"> p. 374.</w:t>
      </w:r>
    </w:p>
  </w:endnote>
  <w:endnote w:id="15">
    <w:p w14:paraId="08D9A444" w14:textId="77777777" w:rsidR="00FB7EC0" w:rsidRPr="00BE43D5" w:rsidRDefault="00FB7EC0" w:rsidP="00BE43D5">
      <w:pPr>
        <w:pStyle w:val="EndnoteText"/>
        <w:spacing w:line="480" w:lineRule="auto"/>
        <w:rPr>
          <w:sz w:val="24"/>
          <w:szCs w:val="24"/>
          <w:lang w:val="en-GB"/>
        </w:rPr>
      </w:pPr>
      <w:r w:rsidRPr="00BE43D5">
        <w:rPr>
          <w:rStyle w:val="EndnoteReference"/>
          <w:sz w:val="24"/>
          <w:szCs w:val="24"/>
        </w:rPr>
        <w:endnoteRef/>
      </w:r>
      <w:r w:rsidRPr="00BE43D5">
        <w:rPr>
          <w:sz w:val="24"/>
          <w:szCs w:val="24"/>
        </w:rPr>
        <w:t xml:space="preserve"> Friedrich </w:t>
      </w:r>
      <w:r w:rsidRPr="00BE43D5">
        <w:rPr>
          <w:rFonts w:eastAsia="ヒラギノ角ゴ Pro W3"/>
          <w:sz w:val="24"/>
          <w:szCs w:val="24"/>
        </w:rPr>
        <w:t xml:space="preserve">Nietzsche, “On Truth and Lying in an </w:t>
      </w:r>
      <w:proofErr w:type="spellStart"/>
      <w:r w:rsidRPr="00BE43D5">
        <w:rPr>
          <w:rFonts w:eastAsia="ヒラギノ角ゴ Pro W3"/>
          <w:sz w:val="24"/>
          <w:szCs w:val="24"/>
        </w:rPr>
        <w:t>Extra­moral</w:t>
      </w:r>
      <w:proofErr w:type="spellEnd"/>
      <w:r w:rsidRPr="00BE43D5">
        <w:rPr>
          <w:rFonts w:eastAsia="ヒラギノ角ゴ Pro W3"/>
          <w:sz w:val="24"/>
          <w:szCs w:val="24"/>
        </w:rPr>
        <w:t xml:space="preserve"> Sense” in </w:t>
      </w:r>
      <w:r w:rsidRPr="00BE43D5">
        <w:rPr>
          <w:rFonts w:eastAsia="ヒラギノ角ゴ Pro W3"/>
          <w:i/>
          <w:sz w:val="24"/>
          <w:szCs w:val="24"/>
        </w:rPr>
        <w:t>Friedrich Nietzsche on Rhetoric and Language</w:t>
      </w:r>
      <w:r w:rsidRPr="00BE43D5">
        <w:rPr>
          <w:rFonts w:eastAsia="ヒラギノ角ゴ Pro W3"/>
          <w:sz w:val="24"/>
          <w:szCs w:val="24"/>
        </w:rPr>
        <w:t xml:space="preserve"> (1989), p. 251.</w:t>
      </w:r>
    </w:p>
  </w:endnote>
  <w:endnote w:id="16">
    <w:p w14:paraId="207F7688" w14:textId="77777777" w:rsidR="00FB7EC0" w:rsidRPr="00874606" w:rsidRDefault="00FB7EC0" w:rsidP="00BE43D5">
      <w:pPr>
        <w:pStyle w:val="BodyA"/>
        <w:spacing w:line="480" w:lineRule="auto"/>
        <w:rPr>
          <w:b w:val="0"/>
          <w:lang w:val="de-DE"/>
        </w:rPr>
      </w:pPr>
      <w:r w:rsidRPr="00BE43D5">
        <w:rPr>
          <w:rStyle w:val="EndnoteReference"/>
          <w:b w:val="0"/>
        </w:rPr>
        <w:endnoteRef/>
      </w:r>
      <w:r w:rsidRPr="00874606">
        <w:rPr>
          <w:b w:val="0"/>
          <w:lang w:val="de-DE"/>
        </w:rPr>
        <w:t xml:space="preserve"> </w:t>
      </w:r>
      <w:r w:rsidR="00DD312B" w:rsidRPr="00874606">
        <w:rPr>
          <w:b w:val="0"/>
          <w:lang w:val="de-DE"/>
        </w:rPr>
        <w:t>Ibid.</w:t>
      </w:r>
    </w:p>
  </w:endnote>
  <w:endnote w:id="17">
    <w:p w14:paraId="54F3113A" w14:textId="77777777" w:rsidR="00FB7EC0" w:rsidRPr="00BE43D5" w:rsidRDefault="00FB7EC0" w:rsidP="00BE43D5">
      <w:pPr>
        <w:pStyle w:val="EndnoteText"/>
        <w:spacing w:line="480" w:lineRule="auto"/>
        <w:rPr>
          <w:sz w:val="24"/>
          <w:szCs w:val="24"/>
          <w:lang w:val="en-GB"/>
        </w:rPr>
      </w:pPr>
      <w:r w:rsidRPr="00BE43D5">
        <w:rPr>
          <w:rStyle w:val="EndnoteReference"/>
          <w:sz w:val="24"/>
          <w:szCs w:val="24"/>
        </w:rPr>
        <w:endnoteRef/>
      </w:r>
      <w:r w:rsidRPr="00BE43D5">
        <w:rPr>
          <w:sz w:val="24"/>
          <w:szCs w:val="24"/>
          <w:lang w:val="de-DE"/>
        </w:rPr>
        <w:t xml:space="preserve"> </w:t>
      </w:r>
      <w:r w:rsidRPr="00BE43D5">
        <w:rPr>
          <w:rFonts w:eastAsia="ヒラギノ角ゴ Pro W3"/>
          <w:sz w:val="24"/>
          <w:szCs w:val="24"/>
          <w:lang w:val="de-DE"/>
        </w:rPr>
        <w:t xml:space="preserve">See Ludwig Wittgenstein, </w:t>
      </w:r>
      <w:r w:rsidRPr="00BE43D5">
        <w:rPr>
          <w:rFonts w:eastAsia="ヒラギノ角ゴ Pro W3"/>
          <w:i/>
          <w:sz w:val="24"/>
          <w:szCs w:val="24"/>
          <w:lang w:val="de-DE"/>
        </w:rPr>
        <w:t xml:space="preserve">Philosophische Untersuchungen \ </w:t>
      </w:r>
      <w:proofErr w:type="spellStart"/>
      <w:r w:rsidRPr="00BE43D5">
        <w:rPr>
          <w:rFonts w:eastAsia="ヒラギノ角ゴ Pro W3"/>
          <w:i/>
          <w:sz w:val="24"/>
          <w:szCs w:val="24"/>
          <w:lang w:val="de-DE"/>
        </w:rPr>
        <w:t>Philosophical</w:t>
      </w:r>
      <w:proofErr w:type="spellEnd"/>
      <w:r w:rsidRPr="00BE43D5">
        <w:rPr>
          <w:rFonts w:eastAsia="ヒラギノ角ゴ Pro W3"/>
          <w:i/>
          <w:sz w:val="24"/>
          <w:szCs w:val="24"/>
          <w:lang w:val="de-DE"/>
        </w:rPr>
        <w:t xml:space="preserve"> </w:t>
      </w:r>
      <w:proofErr w:type="spellStart"/>
      <w:r w:rsidRPr="00BE43D5">
        <w:rPr>
          <w:rFonts w:eastAsia="ヒラギノ角ゴ Pro W3"/>
          <w:i/>
          <w:sz w:val="24"/>
          <w:szCs w:val="24"/>
          <w:lang w:val="de-DE"/>
        </w:rPr>
        <w:t>Investigations</w:t>
      </w:r>
      <w:proofErr w:type="spellEnd"/>
      <w:r w:rsidRPr="00BE43D5">
        <w:rPr>
          <w:rFonts w:eastAsia="ヒラギノ角ゴ Pro W3"/>
          <w:sz w:val="24"/>
          <w:szCs w:val="24"/>
          <w:lang w:val="de-DE"/>
        </w:rPr>
        <w:t xml:space="preserve"> </w:t>
      </w:r>
      <w:proofErr w:type="spellStart"/>
      <w:r w:rsidRPr="00BE43D5">
        <w:rPr>
          <w:rFonts w:eastAsia="ヒラギノ角ゴ Pro W3"/>
          <w:sz w:val="24"/>
          <w:szCs w:val="24"/>
          <w:lang w:val="de-DE"/>
        </w:rPr>
        <w:t>trans</w:t>
      </w:r>
      <w:proofErr w:type="spellEnd"/>
      <w:r w:rsidRPr="00BE43D5">
        <w:rPr>
          <w:rFonts w:eastAsia="ヒラギノ角ゴ Pro W3"/>
          <w:sz w:val="24"/>
          <w:szCs w:val="24"/>
          <w:lang w:val="de-DE"/>
        </w:rPr>
        <w:t xml:space="preserve">. </w:t>
      </w:r>
      <w:r w:rsidRPr="00BE43D5">
        <w:rPr>
          <w:rFonts w:eastAsia="ヒラギノ角ゴ Pro W3"/>
          <w:sz w:val="24"/>
          <w:szCs w:val="24"/>
        </w:rPr>
        <w:t xml:space="preserve">G. E. M. </w:t>
      </w:r>
      <w:proofErr w:type="spellStart"/>
      <w:r w:rsidRPr="00BE43D5">
        <w:rPr>
          <w:rFonts w:eastAsia="ヒラギノ角ゴ Pro W3"/>
          <w:sz w:val="24"/>
          <w:szCs w:val="24"/>
        </w:rPr>
        <w:t>Anscombe</w:t>
      </w:r>
      <w:proofErr w:type="spellEnd"/>
      <w:r w:rsidRPr="00BE43D5">
        <w:rPr>
          <w:rFonts w:eastAsia="ヒラギノ角ゴ Pro W3"/>
          <w:sz w:val="24"/>
          <w:szCs w:val="24"/>
        </w:rPr>
        <w:t xml:space="preserve"> (Oxford: Basil Blackwell, 1967).</w:t>
      </w:r>
    </w:p>
  </w:endnote>
  <w:endnote w:id="18">
    <w:p w14:paraId="0BE8C566" w14:textId="77777777" w:rsidR="00FB7EC0" w:rsidRPr="00BE43D5" w:rsidRDefault="00FB7EC0" w:rsidP="00BE43D5">
      <w:pPr>
        <w:pStyle w:val="EndnoteText"/>
        <w:spacing w:line="480" w:lineRule="auto"/>
        <w:rPr>
          <w:sz w:val="24"/>
          <w:szCs w:val="24"/>
          <w:lang w:val="en-GB"/>
        </w:rPr>
      </w:pPr>
      <w:r w:rsidRPr="00BE43D5">
        <w:rPr>
          <w:rStyle w:val="EndnoteReference"/>
          <w:sz w:val="24"/>
          <w:szCs w:val="24"/>
        </w:rPr>
        <w:endnoteRef/>
      </w:r>
      <w:r w:rsidRPr="00BE43D5">
        <w:rPr>
          <w:sz w:val="24"/>
          <w:szCs w:val="24"/>
        </w:rPr>
        <w:t xml:space="preserve"> </w:t>
      </w:r>
      <w:r w:rsidRPr="00BE43D5">
        <w:rPr>
          <w:rFonts w:eastAsia="ヒラギノ角ゴ Pro W3"/>
          <w:sz w:val="24"/>
          <w:szCs w:val="24"/>
        </w:rPr>
        <w:t xml:space="preserve">The topic of </w:t>
      </w:r>
      <w:r w:rsidR="00DD312B">
        <w:rPr>
          <w:rFonts w:eastAsia="ヒラギノ角ゴ Pro W3"/>
          <w:sz w:val="24"/>
          <w:szCs w:val="24"/>
        </w:rPr>
        <w:t>‘</w:t>
      </w:r>
      <w:r w:rsidRPr="00BE43D5">
        <w:rPr>
          <w:rFonts w:eastAsia="ヒラギノ角ゴ Pro W3"/>
          <w:sz w:val="24"/>
          <w:szCs w:val="24"/>
        </w:rPr>
        <w:t>transcendental homelessness</w:t>
      </w:r>
      <w:r w:rsidR="00DD312B">
        <w:rPr>
          <w:rFonts w:eastAsia="ヒラギノ角ゴ Pro W3"/>
          <w:sz w:val="24"/>
          <w:szCs w:val="24"/>
        </w:rPr>
        <w:t>’ cannot be treated with sufficient attention in this paper; I intend to develop the argument about the home/homelessness dynamic further in a future essay.</w:t>
      </w:r>
    </w:p>
  </w:endnote>
  <w:endnote w:id="19">
    <w:p w14:paraId="7BE9A009" w14:textId="77777777" w:rsidR="00FB7EC0" w:rsidRPr="00BE43D5" w:rsidRDefault="00FB7EC0" w:rsidP="00BE43D5">
      <w:pPr>
        <w:pStyle w:val="EndnoteText"/>
        <w:spacing w:line="480" w:lineRule="auto"/>
        <w:rPr>
          <w:sz w:val="24"/>
          <w:szCs w:val="24"/>
          <w:lang w:val="en-GB"/>
        </w:rPr>
      </w:pPr>
      <w:r w:rsidRPr="00BE43D5">
        <w:rPr>
          <w:rStyle w:val="EndnoteReference"/>
          <w:sz w:val="24"/>
          <w:szCs w:val="24"/>
        </w:rPr>
        <w:endnoteRef/>
      </w:r>
      <w:r w:rsidRPr="00BE43D5">
        <w:rPr>
          <w:sz w:val="24"/>
          <w:szCs w:val="24"/>
        </w:rPr>
        <w:t xml:space="preserve"> Rainer Maria </w:t>
      </w:r>
      <w:r w:rsidRPr="00BE43D5">
        <w:rPr>
          <w:rFonts w:eastAsia="ヒラギノ角ゴ Pro W3"/>
          <w:sz w:val="24"/>
          <w:szCs w:val="24"/>
        </w:rPr>
        <w:t xml:space="preserve">Rilke, </w:t>
      </w:r>
      <w:proofErr w:type="spellStart"/>
      <w:r w:rsidRPr="00BE43D5">
        <w:rPr>
          <w:rFonts w:eastAsia="ヒラギノ角ゴ Pro W3"/>
          <w:i/>
          <w:sz w:val="24"/>
          <w:szCs w:val="24"/>
        </w:rPr>
        <w:t>Neue</w:t>
      </w:r>
      <w:proofErr w:type="spellEnd"/>
      <w:r w:rsidRPr="00BE43D5">
        <w:rPr>
          <w:rFonts w:eastAsia="ヒラギノ角ゴ Pro W3"/>
          <w:i/>
          <w:sz w:val="24"/>
          <w:szCs w:val="24"/>
        </w:rPr>
        <w:t xml:space="preserve"> </w:t>
      </w:r>
      <w:proofErr w:type="spellStart"/>
      <w:r w:rsidRPr="00BE43D5">
        <w:rPr>
          <w:rFonts w:eastAsia="ヒラギノ角ゴ Pro W3"/>
          <w:i/>
          <w:sz w:val="24"/>
          <w:szCs w:val="24"/>
        </w:rPr>
        <w:t>Gedichte</w:t>
      </w:r>
      <w:proofErr w:type="spellEnd"/>
      <w:r w:rsidRPr="00BE43D5">
        <w:rPr>
          <w:rFonts w:eastAsia="ヒラギノ角ゴ Pro W3"/>
          <w:i/>
          <w:sz w:val="24"/>
          <w:szCs w:val="24"/>
        </w:rPr>
        <w:t xml:space="preserve"> / New Poems,</w:t>
      </w:r>
      <w:r w:rsidRPr="00BE43D5">
        <w:rPr>
          <w:rFonts w:eastAsia="ヒラギノ角ゴ Pro W3"/>
          <w:sz w:val="24"/>
          <w:szCs w:val="24"/>
        </w:rPr>
        <w:t xml:space="preserve"> trans. Stephen Cohn (Manchester: </w:t>
      </w:r>
      <w:proofErr w:type="spellStart"/>
      <w:r w:rsidRPr="00BE43D5">
        <w:rPr>
          <w:rFonts w:eastAsia="ヒラギノ角ゴ Pro W3"/>
          <w:sz w:val="24"/>
          <w:szCs w:val="24"/>
        </w:rPr>
        <w:t>Carcanet</w:t>
      </w:r>
      <w:proofErr w:type="spellEnd"/>
      <w:r w:rsidRPr="00BE43D5">
        <w:rPr>
          <w:rFonts w:eastAsia="ヒラギノ角ゴ Pro W3"/>
          <w:sz w:val="24"/>
          <w:szCs w:val="24"/>
        </w:rPr>
        <w:t>, 1997), p. 84.</w:t>
      </w:r>
    </w:p>
  </w:endnote>
  <w:endnote w:id="20">
    <w:p w14:paraId="4CAD6C22" w14:textId="77777777" w:rsidR="00FB7EC0" w:rsidRPr="00BE43D5" w:rsidRDefault="00FB7EC0" w:rsidP="00BE43D5">
      <w:pPr>
        <w:pStyle w:val="EndnoteText"/>
        <w:spacing w:line="480" w:lineRule="auto"/>
        <w:rPr>
          <w:sz w:val="24"/>
          <w:szCs w:val="24"/>
          <w:lang w:val="en-GB"/>
        </w:rPr>
      </w:pPr>
      <w:r w:rsidRPr="00BE43D5">
        <w:rPr>
          <w:rStyle w:val="EndnoteReference"/>
          <w:sz w:val="24"/>
          <w:szCs w:val="24"/>
        </w:rPr>
        <w:endnoteRef/>
      </w:r>
      <w:r w:rsidRPr="00BE43D5">
        <w:rPr>
          <w:sz w:val="24"/>
          <w:szCs w:val="24"/>
        </w:rPr>
        <w:t xml:space="preserve"> </w:t>
      </w:r>
      <w:r w:rsidRPr="00BE43D5">
        <w:rPr>
          <w:rFonts w:eastAsia="ヒラギノ角ゴ Pro W3"/>
          <w:sz w:val="24"/>
          <w:szCs w:val="24"/>
        </w:rPr>
        <w:t>Ibid. p. 85.</w:t>
      </w:r>
    </w:p>
  </w:endnote>
  <w:endnote w:id="21">
    <w:p w14:paraId="341A3FBA" w14:textId="77777777" w:rsidR="00FB7EC0" w:rsidRPr="00BE43D5" w:rsidRDefault="00FB7EC0" w:rsidP="00BE43D5">
      <w:pPr>
        <w:pStyle w:val="BodyA"/>
        <w:spacing w:line="480" w:lineRule="auto"/>
        <w:rPr>
          <w:b w:val="0"/>
        </w:rPr>
      </w:pPr>
      <w:r w:rsidRPr="00BE43D5">
        <w:rPr>
          <w:rStyle w:val="EndnoteReference"/>
          <w:b w:val="0"/>
        </w:rPr>
        <w:endnoteRef/>
      </w:r>
      <w:r w:rsidRPr="00BE43D5">
        <w:rPr>
          <w:b w:val="0"/>
        </w:rPr>
        <w:t xml:space="preserve"> Friedrich Nietzsche, “On Truth and Lying in an Extra-moral Sense” in </w:t>
      </w:r>
      <w:r w:rsidRPr="00BE43D5">
        <w:rPr>
          <w:b w:val="0"/>
          <w:i/>
        </w:rPr>
        <w:t xml:space="preserve">Friedrich Nietzsche on Rhetoric and Language </w:t>
      </w:r>
      <w:r w:rsidRPr="00BE43D5">
        <w:rPr>
          <w:b w:val="0"/>
        </w:rPr>
        <w:t>(1989), p. 255.</w:t>
      </w:r>
    </w:p>
  </w:endnote>
  <w:endnote w:id="22">
    <w:p w14:paraId="6E0B8135" w14:textId="77777777" w:rsidR="00FB7EC0" w:rsidRPr="00BE43D5" w:rsidRDefault="00FB7EC0" w:rsidP="00BE43D5">
      <w:pPr>
        <w:pStyle w:val="EndnoteText"/>
        <w:spacing w:line="480" w:lineRule="auto"/>
        <w:rPr>
          <w:sz w:val="24"/>
          <w:szCs w:val="24"/>
          <w:lang w:val="en-GB"/>
        </w:rPr>
      </w:pPr>
      <w:r w:rsidRPr="00BE43D5">
        <w:rPr>
          <w:rStyle w:val="EndnoteReference"/>
          <w:sz w:val="24"/>
          <w:szCs w:val="24"/>
        </w:rPr>
        <w:endnoteRef/>
      </w:r>
      <w:r w:rsidRPr="00BE43D5">
        <w:rPr>
          <w:sz w:val="24"/>
          <w:szCs w:val="24"/>
        </w:rPr>
        <w:t xml:space="preserve"> </w:t>
      </w:r>
      <w:proofErr w:type="gramStart"/>
      <w:r w:rsidRPr="00BE43D5">
        <w:rPr>
          <w:rFonts w:eastAsia="ヒラギノ角ゴ Pro W3"/>
          <w:sz w:val="24"/>
          <w:szCs w:val="24"/>
        </w:rPr>
        <w:t xml:space="preserve">Aristotle, </w:t>
      </w:r>
      <w:r w:rsidRPr="00BE43D5">
        <w:rPr>
          <w:sz w:val="24"/>
          <w:szCs w:val="24"/>
        </w:rPr>
        <w:t>The Complete Works of Aristotle, ed. Jonathan Barnes (</w:t>
      </w:r>
      <w:r w:rsidRPr="00BE43D5">
        <w:rPr>
          <w:rFonts w:eastAsia="ヒラギノ角ゴ Pro W3"/>
          <w:sz w:val="24"/>
          <w:szCs w:val="24"/>
        </w:rPr>
        <w:t>1991), 1026b34-1065a2.</w:t>
      </w:r>
      <w:proofErr w:type="gramEnd"/>
    </w:p>
  </w:endnote>
  <w:endnote w:id="23">
    <w:p w14:paraId="4A68C8C3" w14:textId="77777777" w:rsidR="00FB7EC0" w:rsidRPr="00BE43D5" w:rsidRDefault="00FB7EC0" w:rsidP="00BE43D5">
      <w:pPr>
        <w:pStyle w:val="BodyA"/>
        <w:spacing w:line="480" w:lineRule="auto"/>
        <w:rPr>
          <w:b w:val="0"/>
        </w:rPr>
      </w:pPr>
      <w:r w:rsidRPr="00BE43D5">
        <w:rPr>
          <w:rStyle w:val="EndnoteReference"/>
          <w:b w:val="0"/>
        </w:rPr>
        <w:endnoteRef/>
      </w:r>
      <w:r w:rsidRPr="00BE43D5">
        <w:rPr>
          <w:b w:val="0"/>
        </w:rPr>
        <w:t xml:space="preserve"> Werner Heisenberg, </w:t>
      </w:r>
      <w:r w:rsidRPr="00BE43D5">
        <w:rPr>
          <w:b w:val="0"/>
          <w:i/>
        </w:rPr>
        <w:t>Philosophic Problems of Nuclear Science</w:t>
      </w:r>
      <w:r w:rsidRPr="00BE43D5">
        <w:rPr>
          <w:b w:val="0"/>
        </w:rPr>
        <w:t>, p. 12.</w:t>
      </w:r>
    </w:p>
  </w:endnote>
  <w:endnote w:id="24">
    <w:p w14:paraId="30EABA15" w14:textId="77777777" w:rsidR="00FB7EC0" w:rsidRPr="00BE43D5" w:rsidRDefault="00FB7EC0" w:rsidP="00BE43D5">
      <w:pPr>
        <w:pStyle w:val="EndnoteText"/>
        <w:spacing w:line="480" w:lineRule="auto"/>
        <w:rPr>
          <w:sz w:val="24"/>
          <w:szCs w:val="24"/>
          <w:lang w:val="de-DE"/>
        </w:rPr>
      </w:pPr>
      <w:r w:rsidRPr="00BE43D5">
        <w:rPr>
          <w:rStyle w:val="EndnoteReference"/>
          <w:sz w:val="24"/>
          <w:szCs w:val="24"/>
        </w:rPr>
        <w:endnoteRef/>
      </w:r>
      <w:r w:rsidRPr="00BE43D5">
        <w:rPr>
          <w:sz w:val="24"/>
          <w:szCs w:val="24"/>
          <w:lang w:val="de-DE"/>
        </w:rPr>
        <w:t xml:space="preserve"> </w:t>
      </w:r>
      <w:r w:rsidRPr="00BE43D5">
        <w:rPr>
          <w:rFonts w:eastAsia="ヒラギノ角ゴ Pro W3"/>
          <w:sz w:val="24"/>
          <w:szCs w:val="24"/>
          <w:lang w:val="de-DE"/>
        </w:rPr>
        <w:t>Ibid. p. 12.</w:t>
      </w:r>
    </w:p>
  </w:endnote>
  <w:endnote w:id="25">
    <w:p w14:paraId="37F177EB" w14:textId="77777777" w:rsidR="00FB7EC0" w:rsidRPr="00BE43D5" w:rsidRDefault="00FB7EC0" w:rsidP="00BE43D5">
      <w:pPr>
        <w:pStyle w:val="EndnoteText"/>
        <w:spacing w:line="480" w:lineRule="auto"/>
        <w:rPr>
          <w:rFonts w:eastAsia="ヒラギノ角ゴ Pro W3"/>
          <w:sz w:val="24"/>
          <w:szCs w:val="24"/>
          <w:lang w:val="de-DE"/>
        </w:rPr>
      </w:pPr>
      <w:r w:rsidRPr="00BE43D5">
        <w:rPr>
          <w:rStyle w:val="EndnoteReference"/>
          <w:sz w:val="24"/>
          <w:szCs w:val="24"/>
        </w:rPr>
        <w:endnoteRef/>
      </w:r>
      <w:r w:rsidRPr="00BE43D5">
        <w:rPr>
          <w:sz w:val="24"/>
          <w:szCs w:val="24"/>
          <w:lang w:val="de-DE"/>
        </w:rPr>
        <w:t xml:space="preserve"> Friedrich </w:t>
      </w:r>
      <w:r w:rsidRPr="00BE43D5">
        <w:rPr>
          <w:rFonts w:eastAsia="ヒラギノ角ゴ Pro W3"/>
          <w:sz w:val="24"/>
          <w:szCs w:val="24"/>
          <w:lang w:val="de-DE"/>
        </w:rPr>
        <w:t xml:space="preserve">Nietzsche, </w:t>
      </w:r>
      <w:r w:rsidR="00DD312B">
        <w:rPr>
          <w:rFonts w:eastAsia="ヒラギノ角ゴ Pro W3"/>
          <w:sz w:val="24"/>
          <w:szCs w:val="24"/>
          <w:lang w:val="de-DE"/>
        </w:rPr>
        <w:t>‚</w:t>
      </w:r>
      <w:r w:rsidR="00DD312B" w:rsidRPr="00DD312B">
        <w:rPr>
          <w:rFonts w:eastAsia="ヒラギノ角ゴ Pro W3"/>
          <w:i/>
          <w:sz w:val="24"/>
          <w:szCs w:val="24"/>
          <w:lang w:val="de-DE"/>
        </w:rPr>
        <w:t>Über Wahrheit und Lüge im auβ</w:t>
      </w:r>
      <w:proofErr w:type="spellStart"/>
      <w:r w:rsidR="00DD312B" w:rsidRPr="00DD312B">
        <w:rPr>
          <w:rFonts w:eastAsia="ヒラギノ角ゴ Pro W3"/>
          <w:i/>
          <w:sz w:val="24"/>
          <w:szCs w:val="24"/>
          <w:lang w:val="de-DE"/>
        </w:rPr>
        <w:t>ermoralischen</w:t>
      </w:r>
      <w:proofErr w:type="spellEnd"/>
      <w:r w:rsidR="00DD312B" w:rsidRPr="00DD312B">
        <w:rPr>
          <w:rFonts w:eastAsia="ヒラギノ角ゴ Pro W3"/>
          <w:i/>
          <w:sz w:val="24"/>
          <w:szCs w:val="24"/>
          <w:lang w:val="de-DE"/>
        </w:rPr>
        <w:t xml:space="preserve"> Sinne</w:t>
      </w:r>
      <w:r w:rsidR="00DD312B">
        <w:rPr>
          <w:rFonts w:eastAsia="ヒラギノ角ゴ Pro W3"/>
          <w:i/>
          <w:sz w:val="24"/>
          <w:szCs w:val="24"/>
          <w:lang w:val="de-DE"/>
        </w:rPr>
        <w:t xml:space="preserve"> </w:t>
      </w:r>
      <w:r w:rsidRPr="00BE43D5">
        <w:rPr>
          <w:rFonts w:eastAsia="ヒラギノ角ゴ Pro W3"/>
          <w:sz w:val="24"/>
          <w:szCs w:val="24"/>
          <w:lang w:val="de-DE"/>
        </w:rPr>
        <w:t xml:space="preserve">in Kritische Gesamtausgabe (1995), vol. 3, </w:t>
      </w:r>
      <w:proofErr w:type="spellStart"/>
      <w:r w:rsidRPr="00BE43D5">
        <w:rPr>
          <w:rFonts w:eastAsia="ヒラギノ角ゴ Pro W3"/>
          <w:sz w:val="24"/>
          <w:szCs w:val="24"/>
          <w:lang w:val="de-DE"/>
        </w:rPr>
        <w:t>number</w:t>
      </w:r>
      <w:proofErr w:type="spellEnd"/>
      <w:r w:rsidRPr="00BE43D5">
        <w:rPr>
          <w:rFonts w:eastAsia="ヒラギノ角ゴ Pro W3"/>
          <w:sz w:val="24"/>
          <w:szCs w:val="24"/>
          <w:lang w:val="de-DE"/>
        </w:rPr>
        <w:t xml:space="preserve"> 2, p. 376.</w:t>
      </w:r>
    </w:p>
  </w:endnote>
  <w:endnote w:id="26">
    <w:p w14:paraId="4592465E" w14:textId="77777777" w:rsidR="00FB7EC0" w:rsidRPr="00DD312B" w:rsidRDefault="00FB7EC0" w:rsidP="00BE43D5">
      <w:pPr>
        <w:pStyle w:val="EndnoteText"/>
        <w:spacing w:line="480" w:lineRule="auto"/>
        <w:rPr>
          <w:sz w:val="24"/>
          <w:szCs w:val="24"/>
          <w:lang w:val="de-DE"/>
        </w:rPr>
      </w:pPr>
      <w:r w:rsidRPr="00BE43D5">
        <w:rPr>
          <w:rStyle w:val="EndnoteReference"/>
          <w:sz w:val="24"/>
          <w:szCs w:val="24"/>
        </w:rPr>
        <w:endnoteRef/>
      </w:r>
      <w:r w:rsidRPr="00DD312B">
        <w:rPr>
          <w:sz w:val="24"/>
          <w:szCs w:val="24"/>
          <w:lang w:val="de-DE"/>
        </w:rPr>
        <w:t xml:space="preserve"> </w:t>
      </w:r>
      <w:r w:rsidRPr="00DD312B">
        <w:rPr>
          <w:rFonts w:eastAsia="ヒラギノ角ゴ Pro W3"/>
          <w:sz w:val="24"/>
          <w:szCs w:val="24"/>
          <w:lang w:val="de-DE"/>
        </w:rPr>
        <w:t xml:space="preserve">Nietzsche, </w:t>
      </w:r>
      <w:r w:rsidR="00DD312B" w:rsidRPr="00DD312B">
        <w:rPr>
          <w:rFonts w:eastAsia="ヒラギノ角ゴ Pro W3"/>
          <w:sz w:val="24"/>
          <w:szCs w:val="24"/>
          <w:lang w:val="de-DE"/>
        </w:rPr>
        <w:t>‘</w:t>
      </w:r>
      <w:r w:rsidRPr="00DD312B">
        <w:rPr>
          <w:rFonts w:eastAsia="ヒラギノ角ゴ Pro W3"/>
          <w:sz w:val="24"/>
          <w:szCs w:val="24"/>
          <w:lang w:val="de-DE"/>
        </w:rPr>
        <w:t>Verh</w:t>
      </w:r>
      <w:r w:rsidR="00DD312B" w:rsidRPr="00DD312B">
        <w:rPr>
          <w:rFonts w:eastAsia="ヒラギノ角ゴ Pro W3"/>
          <w:sz w:val="24"/>
          <w:szCs w:val="24"/>
          <w:lang w:val="de-DE"/>
        </w:rPr>
        <w:t>ä</w:t>
      </w:r>
      <w:r w:rsidRPr="00DD312B">
        <w:rPr>
          <w:rFonts w:eastAsia="ヒラギノ角ゴ Pro W3"/>
          <w:sz w:val="24"/>
          <w:szCs w:val="24"/>
          <w:lang w:val="de-DE"/>
        </w:rPr>
        <w:t>ltnis de</w:t>
      </w:r>
      <w:r w:rsidR="00DD312B" w:rsidRPr="00DD312B">
        <w:rPr>
          <w:rFonts w:eastAsia="ヒラギノ角ゴ Pro W3"/>
          <w:sz w:val="24"/>
          <w:szCs w:val="24"/>
          <w:lang w:val="de-DE"/>
        </w:rPr>
        <w:t>r</w:t>
      </w:r>
      <w:r w:rsidRPr="00DD312B">
        <w:rPr>
          <w:rFonts w:eastAsia="ヒラギノ角ゴ Pro W3"/>
          <w:sz w:val="24"/>
          <w:szCs w:val="24"/>
          <w:lang w:val="de-DE"/>
        </w:rPr>
        <w:t xml:space="preserve"> rhetorischen zur Sprache / The Relation of the </w:t>
      </w:r>
      <w:proofErr w:type="spellStart"/>
      <w:r w:rsidRPr="00DD312B">
        <w:rPr>
          <w:rFonts w:eastAsia="ヒラギノ角ゴ Pro W3"/>
          <w:sz w:val="24"/>
          <w:szCs w:val="24"/>
          <w:lang w:val="de-DE"/>
        </w:rPr>
        <w:t>Rhetorical</w:t>
      </w:r>
      <w:proofErr w:type="spellEnd"/>
      <w:r w:rsidRPr="00DD312B">
        <w:rPr>
          <w:rFonts w:eastAsia="ヒラギノ角ゴ Pro W3"/>
          <w:sz w:val="24"/>
          <w:szCs w:val="24"/>
          <w:lang w:val="de-DE"/>
        </w:rPr>
        <w:t xml:space="preserve"> </w:t>
      </w:r>
      <w:proofErr w:type="spellStart"/>
      <w:r w:rsidRPr="00DD312B">
        <w:rPr>
          <w:rFonts w:eastAsia="ヒラギノ角ゴ Pro W3"/>
          <w:sz w:val="24"/>
          <w:szCs w:val="24"/>
          <w:lang w:val="de-DE"/>
        </w:rPr>
        <w:t>to</w:t>
      </w:r>
      <w:proofErr w:type="spellEnd"/>
      <w:r w:rsidRPr="00DD312B">
        <w:rPr>
          <w:rFonts w:eastAsia="ヒラギノ角ゴ Pro W3"/>
          <w:sz w:val="24"/>
          <w:szCs w:val="24"/>
          <w:lang w:val="de-DE"/>
        </w:rPr>
        <w:t xml:space="preserve"> Language</w:t>
      </w:r>
      <w:r w:rsidR="00DD312B" w:rsidRPr="00DD312B">
        <w:rPr>
          <w:rFonts w:eastAsia="ヒラギノ角ゴ Pro W3"/>
          <w:sz w:val="24"/>
          <w:szCs w:val="24"/>
          <w:lang w:val="de-DE"/>
        </w:rPr>
        <w:t>’,</w:t>
      </w:r>
      <w:r w:rsidRPr="00DD312B">
        <w:rPr>
          <w:rFonts w:eastAsia="ヒラギノ角ゴ Pro W3"/>
          <w:sz w:val="24"/>
          <w:szCs w:val="24"/>
          <w:lang w:val="de-DE"/>
        </w:rPr>
        <w:t xml:space="preserve"> in </w:t>
      </w:r>
      <w:r w:rsidRPr="00DD312B">
        <w:rPr>
          <w:rFonts w:eastAsia="ヒラギノ角ゴ Pro W3"/>
          <w:i/>
          <w:sz w:val="24"/>
          <w:szCs w:val="24"/>
          <w:lang w:val="de-DE"/>
        </w:rPr>
        <w:t xml:space="preserve">Friedrich Nietzsche on </w:t>
      </w:r>
      <w:proofErr w:type="spellStart"/>
      <w:r w:rsidRPr="00DD312B">
        <w:rPr>
          <w:rFonts w:eastAsia="ヒラギノ角ゴ Pro W3"/>
          <w:i/>
          <w:sz w:val="24"/>
          <w:szCs w:val="24"/>
          <w:lang w:val="de-DE"/>
        </w:rPr>
        <w:t>Rhetoric</w:t>
      </w:r>
      <w:proofErr w:type="spellEnd"/>
      <w:r w:rsidRPr="00DD312B">
        <w:rPr>
          <w:rFonts w:eastAsia="ヒラギノ角ゴ Pro W3"/>
          <w:i/>
          <w:sz w:val="24"/>
          <w:szCs w:val="24"/>
          <w:lang w:val="de-DE"/>
        </w:rPr>
        <w:t xml:space="preserve"> and Language </w:t>
      </w:r>
      <w:r w:rsidRPr="00DD312B">
        <w:rPr>
          <w:rFonts w:eastAsia="ヒラギノ角ゴ Pro W3"/>
          <w:sz w:val="24"/>
          <w:szCs w:val="24"/>
          <w:lang w:val="de-DE"/>
        </w:rPr>
        <w:t>(1989), p. 23.</w:t>
      </w:r>
    </w:p>
  </w:endnote>
  <w:endnote w:id="27">
    <w:p w14:paraId="17A24F61" w14:textId="77777777" w:rsidR="00FB7EC0" w:rsidRPr="00BE43D5" w:rsidRDefault="00FB7EC0" w:rsidP="00BE43D5">
      <w:pPr>
        <w:pStyle w:val="BodyA"/>
        <w:spacing w:line="480" w:lineRule="auto"/>
        <w:rPr>
          <w:b w:val="0"/>
        </w:rPr>
      </w:pPr>
      <w:r w:rsidRPr="00BE43D5">
        <w:rPr>
          <w:rStyle w:val="EndnoteReference"/>
          <w:b w:val="0"/>
        </w:rPr>
        <w:endnoteRef/>
      </w:r>
      <w:r w:rsidRPr="00BE43D5">
        <w:rPr>
          <w:b w:val="0"/>
        </w:rPr>
        <w:t xml:space="preserve"> Ibid. p. 23.</w:t>
      </w:r>
    </w:p>
  </w:endnote>
  <w:endnote w:id="28">
    <w:p w14:paraId="48CBFDCD" w14:textId="77777777" w:rsidR="00FB7EC0" w:rsidRPr="00BE43D5" w:rsidRDefault="00FB7EC0" w:rsidP="00BE43D5">
      <w:pPr>
        <w:pStyle w:val="EndnoteText"/>
        <w:spacing w:line="480" w:lineRule="auto"/>
        <w:rPr>
          <w:sz w:val="24"/>
          <w:szCs w:val="24"/>
          <w:lang w:val="en-GB"/>
        </w:rPr>
      </w:pPr>
      <w:r w:rsidRPr="00BE43D5">
        <w:rPr>
          <w:rStyle w:val="EndnoteReference"/>
          <w:sz w:val="24"/>
          <w:szCs w:val="24"/>
        </w:rPr>
        <w:endnoteRef/>
      </w:r>
      <w:r w:rsidRPr="00BE43D5">
        <w:rPr>
          <w:sz w:val="24"/>
          <w:szCs w:val="24"/>
        </w:rPr>
        <w:t xml:space="preserve"> </w:t>
      </w:r>
      <w:r w:rsidRPr="00BE43D5">
        <w:rPr>
          <w:rFonts w:eastAsia="ヒラギノ角ゴ Pro W3"/>
          <w:sz w:val="24"/>
          <w:szCs w:val="24"/>
        </w:rPr>
        <w:t xml:space="preserve">Nietzsche, however, seems to discover an etymological interpretation of the word </w:t>
      </w:r>
      <w:proofErr w:type="spellStart"/>
      <w:r w:rsidRPr="00DD312B">
        <w:rPr>
          <w:rFonts w:eastAsia="ヒラギノ角ゴ Pro W3"/>
          <w:i/>
          <w:sz w:val="24"/>
          <w:szCs w:val="24"/>
        </w:rPr>
        <w:t>pithanon</w:t>
      </w:r>
      <w:proofErr w:type="spellEnd"/>
      <w:r w:rsidRPr="00BE43D5">
        <w:rPr>
          <w:rFonts w:eastAsia="ヒラギノ角ゴ Pro W3"/>
          <w:sz w:val="24"/>
          <w:szCs w:val="24"/>
        </w:rPr>
        <w:t xml:space="preserve"> as </w:t>
      </w:r>
      <w:r w:rsidR="00DD312B">
        <w:rPr>
          <w:rFonts w:eastAsia="ヒラギノ角ゴ Pro W3"/>
          <w:sz w:val="24"/>
          <w:szCs w:val="24"/>
        </w:rPr>
        <w:t>‘</w:t>
      </w:r>
      <w:r w:rsidRPr="00BE43D5">
        <w:rPr>
          <w:rFonts w:eastAsia="ヒラギノ角ゴ Pro W3"/>
          <w:sz w:val="24"/>
          <w:szCs w:val="24"/>
        </w:rPr>
        <w:t>relatedness</w:t>
      </w:r>
      <w:r w:rsidR="00DD312B">
        <w:rPr>
          <w:rFonts w:eastAsia="ヒラギノ角ゴ Pro W3"/>
          <w:sz w:val="24"/>
          <w:szCs w:val="24"/>
        </w:rPr>
        <w:t>’</w:t>
      </w:r>
      <w:r w:rsidRPr="00BE43D5">
        <w:rPr>
          <w:rFonts w:eastAsia="ヒラギノ角ゴ Pro W3"/>
          <w:sz w:val="24"/>
          <w:szCs w:val="24"/>
        </w:rPr>
        <w:t xml:space="preserve"> or </w:t>
      </w:r>
      <w:proofErr w:type="spellStart"/>
      <w:r w:rsidRPr="00BE43D5">
        <w:rPr>
          <w:rFonts w:eastAsia="ヒラギノ角ゴ Pro W3"/>
          <w:sz w:val="24"/>
          <w:szCs w:val="24"/>
        </w:rPr>
        <w:t>relationality</w:t>
      </w:r>
      <w:proofErr w:type="spellEnd"/>
      <w:r w:rsidRPr="00BE43D5">
        <w:rPr>
          <w:rFonts w:eastAsia="ヒラギノ角ゴ Pro W3"/>
          <w:sz w:val="24"/>
          <w:szCs w:val="24"/>
        </w:rPr>
        <w:t xml:space="preserve">. This work also argues that persuasion exists as a </w:t>
      </w:r>
      <w:proofErr w:type="spellStart"/>
      <w:r w:rsidRPr="00BE43D5">
        <w:rPr>
          <w:rFonts w:eastAsia="ヒラギノ角ゴ Pro W3"/>
          <w:sz w:val="24"/>
          <w:szCs w:val="24"/>
        </w:rPr>
        <w:t>relationality</w:t>
      </w:r>
      <w:proofErr w:type="spellEnd"/>
      <w:r w:rsidRPr="00BE43D5">
        <w:rPr>
          <w:rFonts w:eastAsia="ヒラギノ角ゴ Pro W3"/>
          <w:sz w:val="24"/>
          <w:szCs w:val="24"/>
        </w:rPr>
        <w:t>.</w:t>
      </w:r>
    </w:p>
  </w:endnote>
  <w:endnote w:id="29">
    <w:p w14:paraId="54D478D7" w14:textId="77777777" w:rsidR="00FB7EC0" w:rsidRPr="00BE43D5" w:rsidRDefault="00FB7EC0" w:rsidP="00BE43D5">
      <w:pPr>
        <w:pStyle w:val="EndnoteText"/>
        <w:spacing w:line="480" w:lineRule="auto"/>
        <w:rPr>
          <w:rFonts w:eastAsia="ヒラギノ角ゴ Pro W3"/>
          <w:sz w:val="24"/>
          <w:szCs w:val="24"/>
        </w:rPr>
      </w:pPr>
      <w:r w:rsidRPr="00BE43D5">
        <w:rPr>
          <w:rStyle w:val="EndnoteReference"/>
          <w:sz w:val="24"/>
          <w:szCs w:val="24"/>
        </w:rPr>
        <w:endnoteRef/>
      </w:r>
      <w:r w:rsidRPr="00BE43D5">
        <w:rPr>
          <w:sz w:val="24"/>
          <w:szCs w:val="24"/>
        </w:rPr>
        <w:t xml:space="preserve"> Friedrich </w:t>
      </w:r>
      <w:r w:rsidRPr="00BE43D5">
        <w:rPr>
          <w:rFonts w:eastAsia="ヒラギノ角ゴ Pro W3"/>
          <w:sz w:val="24"/>
          <w:szCs w:val="24"/>
        </w:rPr>
        <w:t xml:space="preserve">Nietzsche, </w:t>
      </w:r>
      <w:r w:rsidR="00DD312B">
        <w:rPr>
          <w:rFonts w:eastAsia="ヒラギノ角ゴ Pro W3"/>
          <w:sz w:val="24"/>
          <w:szCs w:val="24"/>
        </w:rPr>
        <w:t>‘</w:t>
      </w:r>
      <w:proofErr w:type="spellStart"/>
      <w:r w:rsidRPr="00BE43D5">
        <w:rPr>
          <w:rFonts w:eastAsia="ヒラギノ角ゴ Pro W3"/>
          <w:sz w:val="24"/>
          <w:szCs w:val="24"/>
        </w:rPr>
        <w:t>Verh</w:t>
      </w:r>
      <w:r w:rsidR="00DD312B">
        <w:rPr>
          <w:rFonts w:eastAsia="ヒラギノ角ゴ Pro W3"/>
          <w:sz w:val="24"/>
          <w:szCs w:val="24"/>
        </w:rPr>
        <w:t>ä</w:t>
      </w:r>
      <w:r w:rsidRPr="00BE43D5">
        <w:rPr>
          <w:rFonts w:eastAsia="ヒラギノ角ゴ Pro W3"/>
          <w:sz w:val="24"/>
          <w:szCs w:val="24"/>
        </w:rPr>
        <w:t>ltnis</w:t>
      </w:r>
      <w:proofErr w:type="spellEnd"/>
      <w:r w:rsidRPr="00BE43D5">
        <w:rPr>
          <w:rFonts w:eastAsia="ヒラギノ角ゴ Pro W3"/>
          <w:sz w:val="24"/>
          <w:szCs w:val="24"/>
        </w:rPr>
        <w:t xml:space="preserve"> des </w:t>
      </w:r>
      <w:proofErr w:type="spellStart"/>
      <w:r w:rsidR="00DD312B">
        <w:rPr>
          <w:rFonts w:eastAsia="ヒラギノ角ゴ Pro W3"/>
          <w:sz w:val="24"/>
          <w:szCs w:val="24"/>
        </w:rPr>
        <w:t>R</w:t>
      </w:r>
      <w:r w:rsidRPr="00BE43D5">
        <w:rPr>
          <w:rFonts w:eastAsia="ヒラギノ角ゴ Pro W3"/>
          <w:sz w:val="24"/>
          <w:szCs w:val="24"/>
        </w:rPr>
        <w:t>hetorischen</w:t>
      </w:r>
      <w:proofErr w:type="spellEnd"/>
      <w:r w:rsidRPr="00BE43D5">
        <w:rPr>
          <w:rFonts w:eastAsia="ヒラギノ角ゴ Pro W3"/>
          <w:sz w:val="24"/>
          <w:szCs w:val="24"/>
        </w:rPr>
        <w:t xml:space="preserve"> </w:t>
      </w:r>
      <w:proofErr w:type="spellStart"/>
      <w:r w:rsidRPr="00BE43D5">
        <w:rPr>
          <w:rFonts w:eastAsia="ヒラギノ角ゴ Pro W3"/>
          <w:sz w:val="24"/>
          <w:szCs w:val="24"/>
        </w:rPr>
        <w:t>zur</w:t>
      </w:r>
      <w:proofErr w:type="spellEnd"/>
      <w:r w:rsidRPr="00BE43D5">
        <w:rPr>
          <w:rFonts w:eastAsia="ヒラギノ角ゴ Pro W3"/>
          <w:sz w:val="24"/>
          <w:szCs w:val="24"/>
        </w:rPr>
        <w:t xml:space="preserve"> </w:t>
      </w:r>
      <w:proofErr w:type="spellStart"/>
      <w:r w:rsidRPr="00BE43D5">
        <w:rPr>
          <w:rFonts w:eastAsia="ヒラギノ角ゴ Pro W3"/>
          <w:sz w:val="24"/>
          <w:szCs w:val="24"/>
        </w:rPr>
        <w:t>Sprache</w:t>
      </w:r>
      <w:proofErr w:type="spellEnd"/>
      <w:r w:rsidRPr="00BE43D5">
        <w:rPr>
          <w:rFonts w:eastAsia="ヒラギノ角ゴ Pro W3"/>
          <w:sz w:val="24"/>
          <w:szCs w:val="24"/>
        </w:rPr>
        <w:t xml:space="preserve"> / The Relation of the Rhetorical to Language</w:t>
      </w:r>
      <w:r w:rsidR="00DD312B">
        <w:rPr>
          <w:rFonts w:eastAsia="ヒラギノ角ゴ Pro W3"/>
          <w:sz w:val="24"/>
          <w:szCs w:val="24"/>
        </w:rPr>
        <w:t>’</w:t>
      </w:r>
      <w:r w:rsidRPr="00BE43D5">
        <w:rPr>
          <w:rFonts w:eastAsia="ヒラギノ角ゴ Pro W3"/>
          <w:sz w:val="24"/>
          <w:szCs w:val="24"/>
        </w:rPr>
        <w:t xml:space="preserve"> in </w:t>
      </w:r>
      <w:r w:rsidRPr="00BE43D5">
        <w:rPr>
          <w:rFonts w:eastAsia="ヒラギノ角ゴ Pro W3"/>
          <w:i/>
          <w:sz w:val="24"/>
          <w:szCs w:val="24"/>
        </w:rPr>
        <w:t>Friedrich Nietzsche on Rhetoric and Language</w:t>
      </w:r>
      <w:r w:rsidRPr="00BE43D5">
        <w:rPr>
          <w:rFonts w:eastAsia="ヒラギノ角ゴ Pro W3"/>
          <w:sz w:val="24"/>
          <w:szCs w:val="24"/>
        </w:rPr>
        <w:t xml:space="preserve"> (1989), p.21 Translation is modified.</w:t>
      </w:r>
    </w:p>
    <w:p w14:paraId="762CA200" w14:textId="77777777" w:rsidR="00FB7EC0" w:rsidRPr="00BE43D5" w:rsidRDefault="00FB7EC0" w:rsidP="00BE43D5">
      <w:pPr>
        <w:pStyle w:val="BodyA"/>
        <w:spacing w:line="480" w:lineRule="auto"/>
      </w:pPr>
    </w:p>
  </w:endnote>
  <w:endnote w:id="30">
    <w:p w14:paraId="294FC84C" w14:textId="77777777" w:rsidR="00FB7EC0" w:rsidRPr="00BE43D5" w:rsidRDefault="00FB7EC0" w:rsidP="00BE43D5">
      <w:pPr>
        <w:pStyle w:val="EndnoteText"/>
        <w:spacing w:line="480" w:lineRule="auto"/>
        <w:rPr>
          <w:sz w:val="24"/>
          <w:szCs w:val="24"/>
          <w:lang w:val="en-GB"/>
        </w:rPr>
      </w:pPr>
      <w:r w:rsidRPr="00BE43D5">
        <w:rPr>
          <w:rStyle w:val="EndnoteReference"/>
          <w:sz w:val="24"/>
          <w:szCs w:val="24"/>
        </w:rPr>
        <w:endnoteRef/>
      </w:r>
      <w:r w:rsidRPr="00BE43D5">
        <w:rPr>
          <w:sz w:val="24"/>
          <w:szCs w:val="24"/>
        </w:rPr>
        <w:t xml:space="preserve"> Stanley </w:t>
      </w:r>
      <w:proofErr w:type="spellStart"/>
      <w:r w:rsidRPr="00BE43D5">
        <w:rPr>
          <w:rFonts w:eastAsia="ヒラギノ角ゴ Pro W3"/>
          <w:sz w:val="24"/>
          <w:szCs w:val="24"/>
        </w:rPr>
        <w:t>Appelbaum</w:t>
      </w:r>
      <w:proofErr w:type="spellEnd"/>
      <w:r w:rsidRPr="00BE43D5">
        <w:rPr>
          <w:rFonts w:eastAsia="ヒラギノ角ゴ Pro W3"/>
          <w:sz w:val="24"/>
          <w:szCs w:val="24"/>
        </w:rPr>
        <w:t xml:space="preserve">, ed., </w:t>
      </w:r>
      <w:r w:rsidRPr="00BE43D5">
        <w:rPr>
          <w:rFonts w:eastAsia="ヒラギノ角ゴ Pro W3"/>
          <w:i/>
          <w:sz w:val="24"/>
          <w:szCs w:val="24"/>
        </w:rPr>
        <w:t xml:space="preserve">Great German Poets of the Romantic Era: </w:t>
      </w:r>
      <w:proofErr w:type="spellStart"/>
      <w:r w:rsidRPr="00BE43D5">
        <w:rPr>
          <w:rFonts w:eastAsia="ヒラギノ角ゴ Pro W3"/>
          <w:i/>
          <w:sz w:val="24"/>
          <w:szCs w:val="24"/>
        </w:rPr>
        <w:t>Ber</w:t>
      </w:r>
      <w:r w:rsidR="001647E5">
        <w:rPr>
          <w:rFonts w:eastAsia="ヒラギノ角ゴ Pro W3"/>
          <w:i/>
          <w:sz w:val="24"/>
          <w:szCs w:val="24"/>
        </w:rPr>
        <w:t>ühmte</w:t>
      </w:r>
      <w:proofErr w:type="spellEnd"/>
      <w:r w:rsidRPr="00BE43D5">
        <w:rPr>
          <w:rFonts w:eastAsia="ヒラギノ角ゴ Pro W3"/>
          <w:i/>
          <w:sz w:val="24"/>
          <w:szCs w:val="24"/>
        </w:rPr>
        <w:t xml:space="preserve"> </w:t>
      </w:r>
      <w:proofErr w:type="spellStart"/>
      <w:r w:rsidRPr="00BE43D5">
        <w:rPr>
          <w:rFonts w:eastAsia="ヒラギノ角ゴ Pro W3"/>
          <w:i/>
          <w:sz w:val="24"/>
          <w:szCs w:val="24"/>
        </w:rPr>
        <w:t>Gedichte</w:t>
      </w:r>
      <w:proofErr w:type="spellEnd"/>
      <w:r w:rsidRPr="00BE43D5">
        <w:rPr>
          <w:rFonts w:eastAsia="ヒラギノ角ゴ Pro W3"/>
          <w:i/>
          <w:sz w:val="24"/>
          <w:szCs w:val="24"/>
        </w:rPr>
        <w:t xml:space="preserve"> der </w:t>
      </w:r>
      <w:proofErr w:type="spellStart"/>
      <w:r w:rsidRPr="00BE43D5">
        <w:rPr>
          <w:rFonts w:eastAsia="ヒラギノ角ゴ Pro W3"/>
          <w:i/>
          <w:sz w:val="24"/>
          <w:szCs w:val="24"/>
        </w:rPr>
        <w:t>deutschen</w:t>
      </w:r>
      <w:proofErr w:type="spellEnd"/>
      <w:r w:rsidRPr="00BE43D5">
        <w:rPr>
          <w:rFonts w:eastAsia="ヒラギノ角ゴ Pro W3"/>
          <w:i/>
          <w:sz w:val="24"/>
          <w:szCs w:val="24"/>
        </w:rPr>
        <w:t xml:space="preserve"> </w:t>
      </w:r>
      <w:proofErr w:type="spellStart"/>
      <w:r w:rsidRPr="00BE43D5">
        <w:rPr>
          <w:rFonts w:eastAsia="ヒラギノ角ゴ Pro W3"/>
          <w:i/>
          <w:sz w:val="24"/>
          <w:szCs w:val="24"/>
        </w:rPr>
        <w:t>Romantik</w:t>
      </w:r>
      <w:proofErr w:type="spellEnd"/>
      <w:r w:rsidRPr="00BE43D5">
        <w:rPr>
          <w:rFonts w:eastAsia="ヒラギノ角ゴ Pro W3"/>
          <w:sz w:val="24"/>
          <w:szCs w:val="24"/>
        </w:rPr>
        <w:t xml:space="preserve"> (New York: Dover Publications, Inc., 1995), p. 224.</w:t>
      </w:r>
    </w:p>
  </w:endnote>
  <w:endnote w:id="31">
    <w:p w14:paraId="74C3CD78" w14:textId="77777777" w:rsidR="00FB7EC0" w:rsidRPr="00BE43D5" w:rsidRDefault="00FB7EC0" w:rsidP="00BE43D5">
      <w:pPr>
        <w:pStyle w:val="EndnoteText"/>
        <w:spacing w:line="480" w:lineRule="auto"/>
        <w:rPr>
          <w:sz w:val="24"/>
          <w:szCs w:val="24"/>
          <w:lang w:val="en-GB"/>
        </w:rPr>
      </w:pPr>
      <w:r w:rsidRPr="00BE43D5">
        <w:rPr>
          <w:rStyle w:val="EndnoteReference"/>
          <w:sz w:val="24"/>
          <w:szCs w:val="24"/>
        </w:rPr>
        <w:endnoteRef/>
      </w:r>
      <w:r w:rsidRPr="00BE43D5">
        <w:rPr>
          <w:sz w:val="24"/>
          <w:szCs w:val="24"/>
        </w:rPr>
        <w:t xml:space="preserve"> </w:t>
      </w:r>
      <w:r w:rsidRPr="00BE43D5">
        <w:rPr>
          <w:rFonts w:eastAsia="ヒラギノ角ゴ Pro W3"/>
          <w:sz w:val="24"/>
          <w:szCs w:val="24"/>
        </w:rPr>
        <w:t>Ibid. p. 225.</w:t>
      </w:r>
    </w:p>
  </w:endnote>
  <w:endnote w:id="32">
    <w:p w14:paraId="16AE67D6" w14:textId="77777777" w:rsidR="00FB7EC0" w:rsidRPr="00BE43D5" w:rsidRDefault="00FB7EC0" w:rsidP="00BE43D5">
      <w:pPr>
        <w:pStyle w:val="BodyA"/>
        <w:spacing w:line="480" w:lineRule="auto"/>
      </w:pPr>
      <w:r w:rsidRPr="00BE43D5">
        <w:rPr>
          <w:rStyle w:val="EndnoteReference"/>
          <w:b w:val="0"/>
        </w:rPr>
        <w:endnoteRef/>
      </w:r>
      <w:r w:rsidRPr="00BE43D5">
        <w:rPr>
          <w:b w:val="0"/>
        </w:rPr>
        <w:t xml:space="preserve"> Aristotle. Edited by Freeze. 1991. 1458a21</w:t>
      </w:r>
    </w:p>
  </w:endnote>
  <w:endnote w:id="33">
    <w:p w14:paraId="3BD23E4E" w14:textId="77777777" w:rsidR="00FB7EC0" w:rsidRPr="00BE43D5" w:rsidRDefault="00FB7EC0" w:rsidP="00BE43D5">
      <w:pPr>
        <w:pStyle w:val="EndnoteText"/>
        <w:spacing w:line="480" w:lineRule="auto"/>
        <w:rPr>
          <w:sz w:val="24"/>
          <w:szCs w:val="24"/>
          <w:lang w:val="en-GB"/>
        </w:rPr>
      </w:pPr>
      <w:r w:rsidRPr="00BE43D5">
        <w:rPr>
          <w:rStyle w:val="EndnoteReference"/>
          <w:sz w:val="24"/>
          <w:szCs w:val="24"/>
        </w:rPr>
        <w:endnoteRef/>
      </w:r>
      <w:r w:rsidRPr="00BE43D5">
        <w:rPr>
          <w:sz w:val="24"/>
          <w:szCs w:val="24"/>
        </w:rPr>
        <w:t xml:space="preserve"> </w:t>
      </w:r>
      <w:r w:rsidRPr="00BE43D5">
        <w:rPr>
          <w:rFonts w:eastAsia="ヒラギノ角ゴ Pro W3"/>
          <w:sz w:val="24"/>
          <w:szCs w:val="24"/>
        </w:rPr>
        <w:t xml:space="preserve">Nagy, </w:t>
      </w:r>
      <w:r w:rsidRPr="00BE43D5">
        <w:rPr>
          <w:rFonts w:eastAsia="ヒラギノ角ゴ Pro W3"/>
          <w:i/>
          <w:sz w:val="24"/>
          <w:szCs w:val="24"/>
        </w:rPr>
        <w:t>Pindar's Homer</w:t>
      </w:r>
      <w:r w:rsidRPr="00BE43D5">
        <w:rPr>
          <w:rFonts w:eastAsia="ヒラギノ角ゴ Pro W3"/>
          <w:sz w:val="24"/>
          <w:szCs w:val="24"/>
        </w:rPr>
        <w:t xml:space="preserve"> (1990), p. 298.</w:t>
      </w:r>
    </w:p>
  </w:endnote>
  <w:endnote w:id="34">
    <w:p w14:paraId="0BAD0DB5" w14:textId="77777777" w:rsidR="00FB7EC0" w:rsidRPr="00BE43D5" w:rsidRDefault="00FB7EC0" w:rsidP="00BE43D5">
      <w:pPr>
        <w:pStyle w:val="EndnoteText"/>
        <w:spacing w:line="480" w:lineRule="auto"/>
        <w:rPr>
          <w:sz w:val="24"/>
          <w:szCs w:val="24"/>
          <w:lang w:val="en-GB"/>
        </w:rPr>
      </w:pPr>
      <w:r w:rsidRPr="00BE43D5">
        <w:rPr>
          <w:rStyle w:val="EndnoteReference"/>
          <w:sz w:val="24"/>
          <w:szCs w:val="24"/>
        </w:rPr>
        <w:endnoteRef/>
      </w:r>
      <w:r w:rsidRPr="00BE43D5">
        <w:rPr>
          <w:sz w:val="24"/>
          <w:szCs w:val="24"/>
        </w:rPr>
        <w:t xml:space="preserve"> Walter Benjamin, </w:t>
      </w:r>
      <w:r w:rsidR="001647E5">
        <w:rPr>
          <w:sz w:val="24"/>
          <w:szCs w:val="24"/>
        </w:rPr>
        <w:t>‘</w:t>
      </w:r>
      <w:r w:rsidRPr="00BE43D5">
        <w:rPr>
          <w:rFonts w:eastAsia="ヒラギノ角ゴ Pro W3"/>
          <w:sz w:val="24"/>
          <w:szCs w:val="24"/>
        </w:rPr>
        <w:t>Thesis on the philosophy of History</w:t>
      </w:r>
      <w:r w:rsidR="001647E5">
        <w:rPr>
          <w:rFonts w:eastAsia="ヒラギノ角ゴ Pro W3"/>
          <w:sz w:val="24"/>
          <w:szCs w:val="24"/>
        </w:rPr>
        <w:t>’</w:t>
      </w:r>
      <w:r w:rsidRPr="00BE43D5">
        <w:rPr>
          <w:rFonts w:eastAsia="ヒラギノ角ゴ Pro W3"/>
          <w:sz w:val="24"/>
          <w:szCs w:val="24"/>
        </w:rPr>
        <w:t xml:space="preserve"> in </w:t>
      </w:r>
      <w:r w:rsidRPr="00BE43D5">
        <w:rPr>
          <w:rFonts w:eastAsia="ヒラギノ角ゴ Pro W3"/>
          <w:i/>
          <w:sz w:val="24"/>
          <w:szCs w:val="24"/>
        </w:rPr>
        <w:t>Illuminations</w:t>
      </w:r>
      <w:r w:rsidRPr="00BE43D5">
        <w:rPr>
          <w:rFonts w:eastAsia="ヒラギノ角ゴ Pro W3"/>
          <w:sz w:val="24"/>
          <w:szCs w:val="24"/>
        </w:rPr>
        <w:t xml:space="preserve"> ed. Hannah Arendt, trans. Harry </w:t>
      </w:r>
      <w:proofErr w:type="spellStart"/>
      <w:r w:rsidRPr="00BE43D5">
        <w:rPr>
          <w:rFonts w:eastAsia="ヒラギノ角ゴ Pro W3"/>
          <w:sz w:val="24"/>
          <w:szCs w:val="24"/>
        </w:rPr>
        <w:t>Zohn</w:t>
      </w:r>
      <w:proofErr w:type="spellEnd"/>
      <w:r w:rsidRPr="00BE43D5">
        <w:rPr>
          <w:rFonts w:eastAsia="ヒラギノ角ゴ Pro W3"/>
          <w:sz w:val="24"/>
          <w:szCs w:val="24"/>
        </w:rPr>
        <w:t xml:space="preserve"> (New York: </w:t>
      </w:r>
      <w:proofErr w:type="spellStart"/>
      <w:r w:rsidRPr="00BE43D5">
        <w:rPr>
          <w:rFonts w:eastAsia="ヒラギノ角ゴ Pro W3"/>
          <w:sz w:val="24"/>
          <w:szCs w:val="24"/>
        </w:rPr>
        <w:t>Schocken</w:t>
      </w:r>
      <w:proofErr w:type="spellEnd"/>
      <w:r w:rsidRPr="00BE43D5">
        <w:rPr>
          <w:rFonts w:eastAsia="ヒラギノ角ゴ Pro W3"/>
          <w:sz w:val="24"/>
          <w:szCs w:val="24"/>
        </w:rPr>
        <w:t xml:space="preserve"> Books, 1968), pp. 257-258.</w:t>
      </w:r>
    </w:p>
  </w:endnote>
  <w:endnote w:id="35">
    <w:p w14:paraId="08F3844A" w14:textId="77777777" w:rsidR="001647E5" w:rsidRPr="00BE43D5" w:rsidRDefault="00FB7EC0" w:rsidP="00BE43D5">
      <w:pPr>
        <w:pStyle w:val="BodyA"/>
        <w:spacing w:line="480" w:lineRule="auto"/>
        <w:rPr>
          <w:b w:val="0"/>
        </w:rPr>
      </w:pPr>
      <w:r w:rsidRPr="00BE43D5">
        <w:rPr>
          <w:rStyle w:val="EndnoteReference"/>
          <w:b w:val="0"/>
        </w:rPr>
        <w:endnoteRef/>
      </w:r>
      <w:r w:rsidRPr="00BE43D5">
        <w:rPr>
          <w:b w:val="0"/>
        </w:rPr>
        <w:t xml:space="preserve"> Nagy, </w:t>
      </w:r>
      <w:r w:rsidRPr="00BE43D5">
        <w:rPr>
          <w:b w:val="0"/>
          <w:i/>
        </w:rPr>
        <w:t>Pindar's Homer</w:t>
      </w:r>
      <w:r w:rsidRPr="00BE43D5">
        <w:rPr>
          <w:b w:val="0"/>
        </w:rPr>
        <w:t xml:space="preserve"> (1990), p. 297.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33608627"/>
      <w:docPartObj>
        <w:docPartGallery w:val="Page Numbers (Bottom of Page)"/>
        <w:docPartUnique/>
      </w:docPartObj>
    </w:sdtPr>
    <w:sdtEndPr>
      <w:rPr>
        <w:noProof/>
      </w:rPr>
    </w:sdtEndPr>
    <w:sdtContent>
      <w:p w14:paraId="5A131188" w14:textId="77777777" w:rsidR="00FB7EC0" w:rsidRPr="0051625B" w:rsidRDefault="00FB7EC0">
        <w:pPr>
          <w:pStyle w:val="Footer"/>
          <w:jc w:val="right"/>
          <w:rPr>
            <w:rFonts w:ascii="Times New Roman" w:hAnsi="Times New Roman" w:cs="Times New Roman"/>
            <w:sz w:val="24"/>
            <w:szCs w:val="24"/>
          </w:rPr>
        </w:pPr>
        <w:r w:rsidRPr="0051625B">
          <w:rPr>
            <w:rFonts w:ascii="Times New Roman" w:hAnsi="Times New Roman" w:cs="Times New Roman"/>
            <w:sz w:val="24"/>
            <w:szCs w:val="24"/>
          </w:rPr>
          <w:fldChar w:fldCharType="begin"/>
        </w:r>
        <w:r w:rsidRPr="0051625B">
          <w:rPr>
            <w:rFonts w:ascii="Times New Roman" w:hAnsi="Times New Roman" w:cs="Times New Roman"/>
            <w:sz w:val="24"/>
            <w:szCs w:val="24"/>
          </w:rPr>
          <w:instrText xml:space="preserve"> PAGE   \* MERGEFORMAT </w:instrText>
        </w:r>
        <w:r w:rsidRPr="0051625B">
          <w:rPr>
            <w:rFonts w:ascii="Times New Roman" w:hAnsi="Times New Roman" w:cs="Times New Roman"/>
            <w:sz w:val="24"/>
            <w:szCs w:val="24"/>
          </w:rPr>
          <w:fldChar w:fldCharType="separate"/>
        </w:r>
        <w:r w:rsidR="007B1B0C">
          <w:rPr>
            <w:rFonts w:ascii="Times New Roman" w:hAnsi="Times New Roman" w:cs="Times New Roman"/>
            <w:noProof/>
            <w:sz w:val="24"/>
            <w:szCs w:val="24"/>
          </w:rPr>
          <w:t>5</w:t>
        </w:r>
        <w:r w:rsidRPr="0051625B">
          <w:rPr>
            <w:rFonts w:ascii="Times New Roman" w:hAnsi="Times New Roman" w:cs="Times New Roman"/>
            <w:noProof/>
            <w:sz w:val="24"/>
            <w:szCs w:val="24"/>
          </w:rPr>
          <w:fldChar w:fldCharType="end"/>
        </w:r>
      </w:p>
    </w:sdtContent>
  </w:sdt>
  <w:p w14:paraId="28947163" w14:textId="77777777" w:rsidR="00FB7EC0" w:rsidRDefault="00FB7EC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5B452" w14:textId="77777777" w:rsidR="00AD7817" w:rsidRDefault="00AD7817" w:rsidP="00B6523B">
      <w:pPr>
        <w:spacing w:after="0" w:line="240" w:lineRule="auto"/>
      </w:pPr>
      <w:r>
        <w:separator/>
      </w:r>
    </w:p>
  </w:footnote>
  <w:footnote w:type="continuationSeparator" w:id="0">
    <w:p w14:paraId="2A8ECF87" w14:textId="77777777" w:rsidR="00AD7817" w:rsidRDefault="00AD7817" w:rsidP="00B652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23B"/>
    <w:rsid w:val="0000050A"/>
    <w:rsid w:val="00000C52"/>
    <w:rsid w:val="0001311B"/>
    <w:rsid w:val="00025155"/>
    <w:rsid w:val="000B5263"/>
    <w:rsid w:val="00101903"/>
    <w:rsid w:val="001105F2"/>
    <w:rsid w:val="001145A5"/>
    <w:rsid w:val="00127336"/>
    <w:rsid w:val="00127CE4"/>
    <w:rsid w:val="001647E5"/>
    <w:rsid w:val="001B5DE1"/>
    <w:rsid w:val="00202671"/>
    <w:rsid w:val="0020608F"/>
    <w:rsid w:val="00240612"/>
    <w:rsid w:val="00244838"/>
    <w:rsid w:val="00246A34"/>
    <w:rsid w:val="00332DF0"/>
    <w:rsid w:val="003A6C66"/>
    <w:rsid w:val="003D0416"/>
    <w:rsid w:val="003F294A"/>
    <w:rsid w:val="00445AE6"/>
    <w:rsid w:val="00480454"/>
    <w:rsid w:val="00480B25"/>
    <w:rsid w:val="00486F03"/>
    <w:rsid w:val="004877E0"/>
    <w:rsid w:val="004A3ACE"/>
    <w:rsid w:val="004B064C"/>
    <w:rsid w:val="004C148D"/>
    <w:rsid w:val="0050542B"/>
    <w:rsid w:val="00514583"/>
    <w:rsid w:val="0051625B"/>
    <w:rsid w:val="005B21E5"/>
    <w:rsid w:val="00616A89"/>
    <w:rsid w:val="00625DF8"/>
    <w:rsid w:val="0063536A"/>
    <w:rsid w:val="006C013F"/>
    <w:rsid w:val="006E15BC"/>
    <w:rsid w:val="006E6929"/>
    <w:rsid w:val="006E7012"/>
    <w:rsid w:val="007014B9"/>
    <w:rsid w:val="00723ABF"/>
    <w:rsid w:val="0074213C"/>
    <w:rsid w:val="00784533"/>
    <w:rsid w:val="00792D3E"/>
    <w:rsid w:val="00795CFD"/>
    <w:rsid w:val="007B1B0C"/>
    <w:rsid w:val="007D5174"/>
    <w:rsid w:val="007D70CE"/>
    <w:rsid w:val="007D7AD0"/>
    <w:rsid w:val="007E148A"/>
    <w:rsid w:val="00862A00"/>
    <w:rsid w:val="00874606"/>
    <w:rsid w:val="008922CF"/>
    <w:rsid w:val="008A0787"/>
    <w:rsid w:val="008B0AFF"/>
    <w:rsid w:val="008B7482"/>
    <w:rsid w:val="008D760F"/>
    <w:rsid w:val="009126B1"/>
    <w:rsid w:val="00934AC6"/>
    <w:rsid w:val="009651CB"/>
    <w:rsid w:val="00982E82"/>
    <w:rsid w:val="009932F4"/>
    <w:rsid w:val="009F0360"/>
    <w:rsid w:val="00A2583B"/>
    <w:rsid w:val="00A5700E"/>
    <w:rsid w:val="00AD7817"/>
    <w:rsid w:val="00B17EEE"/>
    <w:rsid w:val="00B271C7"/>
    <w:rsid w:val="00B42336"/>
    <w:rsid w:val="00B51414"/>
    <w:rsid w:val="00B54842"/>
    <w:rsid w:val="00B56A5D"/>
    <w:rsid w:val="00B60462"/>
    <w:rsid w:val="00B6523B"/>
    <w:rsid w:val="00B937FE"/>
    <w:rsid w:val="00BE43D5"/>
    <w:rsid w:val="00BF730E"/>
    <w:rsid w:val="00C26A63"/>
    <w:rsid w:val="00C76F9B"/>
    <w:rsid w:val="00C80FD6"/>
    <w:rsid w:val="00CC0B67"/>
    <w:rsid w:val="00D128BB"/>
    <w:rsid w:val="00D56415"/>
    <w:rsid w:val="00D97D26"/>
    <w:rsid w:val="00DD312B"/>
    <w:rsid w:val="00E020E7"/>
    <w:rsid w:val="00E16DC1"/>
    <w:rsid w:val="00E5153E"/>
    <w:rsid w:val="00E65D6D"/>
    <w:rsid w:val="00E8797A"/>
    <w:rsid w:val="00EB2C30"/>
    <w:rsid w:val="00ED7218"/>
    <w:rsid w:val="00F34439"/>
    <w:rsid w:val="00F35E49"/>
    <w:rsid w:val="00F52D92"/>
    <w:rsid w:val="00F61530"/>
    <w:rsid w:val="00F8645E"/>
    <w:rsid w:val="00FB2C94"/>
    <w:rsid w:val="00FB7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84DB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23B"/>
    <w:pPr>
      <w:spacing w:after="160" w:line="259"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B6523B"/>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rsid w:val="00B6523B"/>
    <w:rPr>
      <w:rFonts w:ascii="Times New Roman" w:eastAsia="Times New Roman" w:hAnsi="Times New Roman" w:cs="Times New Roman"/>
      <w:sz w:val="20"/>
      <w:szCs w:val="20"/>
    </w:rPr>
  </w:style>
  <w:style w:type="character" w:styleId="EndnoteReference">
    <w:name w:val="endnote reference"/>
    <w:basedOn w:val="DefaultParagraphFont"/>
    <w:rsid w:val="00B6523B"/>
    <w:rPr>
      <w:vertAlign w:val="superscript"/>
    </w:rPr>
  </w:style>
  <w:style w:type="paragraph" w:customStyle="1" w:styleId="BodyA">
    <w:name w:val="Body A"/>
    <w:autoRedefine/>
    <w:rsid w:val="00B6523B"/>
    <w:rPr>
      <w:rFonts w:ascii="Times New Roman" w:eastAsia="ヒラギノ角ゴ Pro W3" w:hAnsi="Times New Roman" w:cs="Times New Roman"/>
      <w:b/>
      <w:color w:val="000000"/>
      <w:lang w:eastAsia="en-GB"/>
    </w:rPr>
  </w:style>
  <w:style w:type="paragraph" w:styleId="Header">
    <w:name w:val="header"/>
    <w:basedOn w:val="Normal"/>
    <w:link w:val="HeaderChar"/>
    <w:uiPriority w:val="99"/>
    <w:unhideWhenUsed/>
    <w:rsid w:val="00516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25B"/>
    <w:rPr>
      <w:rFonts w:eastAsiaTheme="minorHAnsi"/>
      <w:sz w:val="22"/>
      <w:szCs w:val="22"/>
      <w:lang w:val="en-GB"/>
    </w:rPr>
  </w:style>
  <w:style w:type="paragraph" w:styleId="Footer">
    <w:name w:val="footer"/>
    <w:basedOn w:val="Normal"/>
    <w:link w:val="FooterChar"/>
    <w:uiPriority w:val="99"/>
    <w:unhideWhenUsed/>
    <w:rsid w:val="00516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25B"/>
    <w:rPr>
      <w:rFonts w:eastAsiaTheme="minorHAnsi"/>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23B"/>
    <w:pPr>
      <w:spacing w:after="160" w:line="259"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B6523B"/>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rsid w:val="00B6523B"/>
    <w:rPr>
      <w:rFonts w:ascii="Times New Roman" w:eastAsia="Times New Roman" w:hAnsi="Times New Roman" w:cs="Times New Roman"/>
      <w:sz w:val="20"/>
      <w:szCs w:val="20"/>
    </w:rPr>
  </w:style>
  <w:style w:type="character" w:styleId="EndnoteReference">
    <w:name w:val="endnote reference"/>
    <w:basedOn w:val="DefaultParagraphFont"/>
    <w:rsid w:val="00B6523B"/>
    <w:rPr>
      <w:vertAlign w:val="superscript"/>
    </w:rPr>
  </w:style>
  <w:style w:type="paragraph" w:customStyle="1" w:styleId="BodyA">
    <w:name w:val="Body A"/>
    <w:autoRedefine/>
    <w:rsid w:val="00B6523B"/>
    <w:rPr>
      <w:rFonts w:ascii="Times New Roman" w:eastAsia="ヒラギノ角ゴ Pro W3" w:hAnsi="Times New Roman" w:cs="Times New Roman"/>
      <w:b/>
      <w:color w:val="000000"/>
      <w:lang w:eastAsia="en-GB"/>
    </w:rPr>
  </w:style>
  <w:style w:type="paragraph" w:styleId="Header">
    <w:name w:val="header"/>
    <w:basedOn w:val="Normal"/>
    <w:link w:val="HeaderChar"/>
    <w:uiPriority w:val="99"/>
    <w:unhideWhenUsed/>
    <w:rsid w:val="00516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25B"/>
    <w:rPr>
      <w:rFonts w:eastAsiaTheme="minorHAnsi"/>
      <w:sz w:val="22"/>
      <w:szCs w:val="22"/>
      <w:lang w:val="en-GB"/>
    </w:rPr>
  </w:style>
  <w:style w:type="paragraph" w:styleId="Footer">
    <w:name w:val="footer"/>
    <w:basedOn w:val="Normal"/>
    <w:link w:val="FooterChar"/>
    <w:uiPriority w:val="99"/>
    <w:unhideWhenUsed/>
    <w:rsid w:val="00516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25B"/>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39</Pages>
  <Words>8798</Words>
  <Characters>44963</Characters>
  <Application>Microsoft Macintosh Word</Application>
  <DocSecurity>0</DocSecurity>
  <Lines>832</Lines>
  <Paragraphs>227</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53534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Kiss</dc:creator>
  <cp:lastModifiedBy>Erika Kiss</cp:lastModifiedBy>
  <cp:revision>4</cp:revision>
  <dcterms:created xsi:type="dcterms:W3CDTF">2015-09-02T16:41:00Z</dcterms:created>
  <dcterms:modified xsi:type="dcterms:W3CDTF">2015-09-02T17:00:00Z</dcterms:modified>
</cp:coreProperties>
</file>